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CD8E1D" w14:textId="77777777" w:rsidR="00A46B1A" w:rsidRPr="00A46B1A" w:rsidRDefault="00A46B1A" w:rsidP="00A46B1A">
      <w:pPr>
        <w:pStyle w:val="Paragrafoelenco"/>
        <w:tabs>
          <w:tab w:val="left" w:pos="3675"/>
        </w:tabs>
        <w:ind w:left="142"/>
        <w:jc w:val="center"/>
        <w:rPr>
          <w:rFonts w:asciiTheme="minorHAnsi" w:eastAsiaTheme="minorHAnsi" w:hAnsiTheme="minorHAnsi"/>
          <w:b/>
          <w:caps/>
          <w:color w:val="4F81BD" w:themeColor="accent1"/>
          <w:sz w:val="72"/>
          <w:szCs w:val="72"/>
          <w:lang w:eastAsia="en-US"/>
        </w:rPr>
      </w:pPr>
    </w:p>
    <w:p w14:paraId="75D1DFF9" w14:textId="77777777" w:rsidR="00A46B1A" w:rsidRPr="00A46B1A" w:rsidRDefault="00A46B1A" w:rsidP="00A46B1A">
      <w:pPr>
        <w:pStyle w:val="Paragrafoelenco"/>
        <w:tabs>
          <w:tab w:val="left" w:pos="3675"/>
        </w:tabs>
        <w:ind w:left="142"/>
        <w:jc w:val="center"/>
        <w:rPr>
          <w:rFonts w:asciiTheme="minorHAnsi" w:eastAsiaTheme="minorHAnsi" w:hAnsiTheme="minorHAnsi"/>
          <w:b/>
          <w:caps/>
          <w:color w:val="4F81BD" w:themeColor="accent1"/>
          <w:sz w:val="72"/>
          <w:szCs w:val="72"/>
          <w:lang w:eastAsia="en-US"/>
        </w:rPr>
      </w:pPr>
    </w:p>
    <w:p w14:paraId="0F8A53F6" w14:textId="77777777" w:rsidR="00145457" w:rsidRDefault="00A46B1A" w:rsidP="00A46B1A">
      <w:pPr>
        <w:pStyle w:val="Paragrafoelenco"/>
        <w:tabs>
          <w:tab w:val="left" w:pos="3675"/>
        </w:tabs>
        <w:ind w:left="142"/>
        <w:jc w:val="center"/>
        <w:rPr>
          <w:rFonts w:asciiTheme="minorHAnsi" w:eastAsiaTheme="minorHAnsi" w:hAnsiTheme="minorHAnsi"/>
          <w:b/>
          <w:color w:val="4F81BD" w:themeColor="accent1"/>
          <w:sz w:val="72"/>
          <w:szCs w:val="72"/>
          <w:lang w:eastAsia="en-US"/>
        </w:rPr>
      </w:pPr>
      <w:r w:rsidRPr="00A46B1A">
        <w:rPr>
          <w:rFonts w:asciiTheme="minorHAnsi" w:eastAsiaTheme="minorHAnsi" w:hAnsiTheme="minorHAnsi"/>
          <w:b/>
          <w:caps/>
          <w:color w:val="4F81BD" w:themeColor="accent1"/>
          <w:sz w:val="72"/>
          <w:szCs w:val="72"/>
          <w:lang w:eastAsia="en-US"/>
        </w:rPr>
        <w:t>V</w:t>
      </w:r>
      <w:r w:rsidRPr="00A46B1A">
        <w:rPr>
          <w:rFonts w:asciiTheme="minorHAnsi" w:eastAsiaTheme="minorHAnsi" w:hAnsiTheme="minorHAnsi"/>
          <w:b/>
          <w:color w:val="4F81BD" w:themeColor="accent1"/>
          <w:sz w:val="72"/>
          <w:szCs w:val="72"/>
          <w:lang w:eastAsia="en-US"/>
        </w:rPr>
        <w:t>ademecum</w:t>
      </w:r>
    </w:p>
    <w:p w14:paraId="48C3CBA0" w14:textId="77777777" w:rsidR="00A46B1A" w:rsidRPr="00A46B1A" w:rsidRDefault="00A46B1A" w:rsidP="00A46B1A">
      <w:pPr>
        <w:pStyle w:val="Paragrafoelenco"/>
        <w:tabs>
          <w:tab w:val="left" w:pos="3675"/>
        </w:tabs>
        <w:ind w:left="142"/>
        <w:jc w:val="center"/>
        <w:rPr>
          <w:rFonts w:asciiTheme="minorHAnsi" w:eastAsiaTheme="minorHAnsi" w:hAnsiTheme="minorHAnsi"/>
          <w:b/>
          <w:caps/>
          <w:color w:val="4F81BD" w:themeColor="accent1"/>
          <w:sz w:val="72"/>
          <w:szCs w:val="72"/>
          <w:lang w:eastAsia="en-US"/>
        </w:rPr>
      </w:pPr>
      <w:r w:rsidRPr="00A46B1A">
        <w:rPr>
          <w:rFonts w:asciiTheme="minorHAnsi" w:eastAsiaTheme="minorHAnsi" w:hAnsiTheme="minorHAnsi"/>
          <w:b/>
          <w:color w:val="4F81BD" w:themeColor="accent1"/>
          <w:sz w:val="72"/>
          <w:szCs w:val="72"/>
          <w:lang w:eastAsia="en-US"/>
        </w:rPr>
        <w:t xml:space="preserve"> </w:t>
      </w:r>
      <w:r w:rsidR="002E5E1F">
        <w:rPr>
          <w:rFonts w:asciiTheme="minorHAnsi" w:eastAsiaTheme="minorHAnsi" w:hAnsiTheme="minorHAnsi"/>
          <w:b/>
          <w:color w:val="4F81BD" w:themeColor="accent1"/>
          <w:sz w:val="72"/>
          <w:szCs w:val="72"/>
          <w:lang w:eastAsia="en-US"/>
        </w:rPr>
        <w:t>p</w:t>
      </w:r>
      <w:r w:rsidRPr="00A46B1A">
        <w:rPr>
          <w:rFonts w:asciiTheme="minorHAnsi" w:eastAsiaTheme="minorHAnsi" w:hAnsiTheme="minorHAnsi"/>
          <w:b/>
          <w:color w:val="4F81BD" w:themeColor="accent1"/>
          <w:sz w:val="72"/>
          <w:szCs w:val="72"/>
          <w:lang w:eastAsia="en-US"/>
        </w:rPr>
        <w:t>er</w:t>
      </w:r>
      <w:r w:rsidR="002E5E1F">
        <w:rPr>
          <w:rFonts w:asciiTheme="minorHAnsi" w:eastAsiaTheme="minorHAnsi" w:hAnsiTheme="minorHAnsi"/>
          <w:b/>
          <w:color w:val="4F81BD" w:themeColor="accent1"/>
          <w:sz w:val="72"/>
          <w:szCs w:val="72"/>
          <w:lang w:eastAsia="en-US"/>
        </w:rPr>
        <w:t xml:space="preserve"> </w:t>
      </w:r>
      <w:r w:rsidRPr="00A46B1A">
        <w:rPr>
          <w:rFonts w:asciiTheme="minorHAnsi" w:eastAsiaTheme="minorHAnsi" w:hAnsiTheme="minorHAnsi"/>
          <w:b/>
          <w:color w:val="4F81BD" w:themeColor="accent1"/>
          <w:sz w:val="72"/>
          <w:szCs w:val="72"/>
          <w:lang w:eastAsia="en-US"/>
        </w:rPr>
        <w:t>i datori di lavoro</w:t>
      </w:r>
    </w:p>
    <w:p w14:paraId="1A678900" w14:textId="77777777" w:rsidR="00A46B1A" w:rsidRPr="00A46B1A" w:rsidRDefault="00A46B1A" w:rsidP="00A46B1A">
      <w:pPr>
        <w:pStyle w:val="Paragrafoelenco"/>
        <w:ind w:left="142"/>
        <w:rPr>
          <w:rFonts w:asciiTheme="minorHAnsi" w:eastAsiaTheme="minorHAnsi" w:hAnsiTheme="minorHAnsi"/>
          <w:caps/>
          <w:color w:val="4F81BD" w:themeColor="accent1"/>
          <w:sz w:val="72"/>
          <w:szCs w:val="72"/>
          <w:lang w:eastAsia="en-US"/>
        </w:rPr>
      </w:pPr>
    </w:p>
    <w:p w14:paraId="10FF909B" w14:textId="77777777" w:rsidR="00A46B1A" w:rsidRPr="00A46B1A" w:rsidRDefault="00A46B1A" w:rsidP="00A46B1A">
      <w:pPr>
        <w:pStyle w:val="Paragrafoelenco"/>
        <w:ind w:left="142"/>
        <w:rPr>
          <w:rFonts w:asciiTheme="minorHAnsi" w:eastAsiaTheme="minorHAnsi" w:hAnsiTheme="minorHAnsi"/>
          <w:caps/>
          <w:color w:val="4F81BD" w:themeColor="accent1"/>
          <w:sz w:val="72"/>
          <w:szCs w:val="72"/>
          <w:lang w:eastAsia="en-US"/>
        </w:rPr>
      </w:pPr>
    </w:p>
    <w:p w14:paraId="375B485A" w14:textId="77777777" w:rsidR="00A46B1A" w:rsidRPr="00A46B1A" w:rsidRDefault="00A46B1A" w:rsidP="00145457">
      <w:pPr>
        <w:pBdr>
          <w:top w:val="single" w:sz="4" w:space="1" w:color="365F91" w:themeColor="accent1" w:themeShade="BF"/>
          <w:left w:val="single" w:sz="4" w:space="4" w:color="365F91" w:themeColor="accent1" w:themeShade="BF"/>
          <w:bottom w:val="single" w:sz="4" w:space="1" w:color="365F91" w:themeColor="accent1" w:themeShade="BF"/>
          <w:right w:val="single" w:sz="4" w:space="4" w:color="365F91" w:themeColor="accent1" w:themeShade="BF"/>
        </w:pBdr>
        <w:jc w:val="center"/>
        <w:rPr>
          <w:rFonts w:asciiTheme="minorHAnsi" w:eastAsiaTheme="minorHAnsi" w:hAnsiTheme="minorHAnsi"/>
          <w:caps/>
          <w:color w:val="4F81BD" w:themeColor="accent1"/>
          <w:sz w:val="72"/>
          <w:szCs w:val="72"/>
          <w:lang w:eastAsia="en-US"/>
        </w:rPr>
      </w:pPr>
      <w:r w:rsidRPr="00A46B1A">
        <w:rPr>
          <w:rFonts w:asciiTheme="minorHAnsi" w:eastAsiaTheme="minorHAnsi" w:hAnsiTheme="minorHAnsi"/>
          <w:caps/>
          <w:color w:val="4F81BD" w:themeColor="accent1"/>
          <w:sz w:val="72"/>
          <w:szCs w:val="72"/>
          <w:lang w:eastAsia="en-US"/>
        </w:rPr>
        <w:t>Il contratto di apprendistato per la qualifica e per il diploma professionale</w:t>
      </w:r>
    </w:p>
    <w:p w14:paraId="43F36775" w14:textId="77777777" w:rsidR="00A46B1A" w:rsidRPr="00A46B1A" w:rsidRDefault="00A46B1A" w:rsidP="00A46B1A">
      <w:pPr>
        <w:jc w:val="center"/>
        <w:rPr>
          <w:rFonts w:asciiTheme="minorHAnsi" w:eastAsiaTheme="minorHAnsi" w:hAnsiTheme="minorHAnsi"/>
          <w:caps/>
          <w:color w:val="4F81BD" w:themeColor="accent1"/>
          <w:sz w:val="72"/>
          <w:szCs w:val="72"/>
          <w:lang w:eastAsia="en-US"/>
        </w:rPr>
      </w:pPr>
    </w:p>
    <w:p w14:paraId="6BD4C745" w14:textId="77777777" w:rsidR="00A46B1A" w:rsidRPr="00A46B1A" w:rsidRDefault="00A46B1A" w:rsidP="00A46B1A">
      <w:pPr>
        <w:jc w:val="center"/>
        <w:rPr>
          <w:rFonts w:asciiTheme="minorHAnsi" w:hAnsiTheme="minorHAnsi"/>
          <w:b/>
          <w:sz w:val="72"/>
          <w:szCs w:val="72"/>
        </w:rPr>
      </w:pPr>
    </w:p>
    <w:p w14:paraId="5CEDA51D" w14:textId="77777777" w:rsidR="00A46B1A" w:rsidRPr="00A46B1A" w:rsidRDefault="00A46B1A" w:rsidP="00A46B1A">
      <w:pPr>
        <w:rPr>
          <w:rFonts w:asciiTheme="minorHAnsi" w:hAnsiTheme="minorHAnsi"/>
          <w:b/>
          <w:sz w:val="72"/>
          <w:szCs w:val="72"/>
        </w:rPr>
      </w:pPr>
    </w:p>
    <w:p w14:paraId="23E43DE7" w14:textId="77777777" w:rsidR="00A46B1A" w:rsidRPr="00A46B1A" w:rsidRDefault="00A46B1A" w:rsidP="00A46B1A">
      <w:pPr>
        <w:jc w:val="center"/>
        <w:rPr>
          <w:rFonts w:asciiTheme="minorHAnsi" w:hAnsiTheme="minorHAnsi"/>
          <w:b/>
        </w:rPr>
      </w:pPr>
    </w:p>
    <w:p w14:paraId="06277DC5" w14:textId="77777777" w:rsidR="00A46B1A" w:rsidRPr="00A46B1A" w:rsidRDefault="00A46B1A" w:rsidP="00A46B1A">
      <w:pPr>
        <w:rPr>
          <w:rFonts w:asciiTheme="minorHAnsi" w:hAnsiTheme="minorHAnsi"/>
          <w:b/>
        </w:rPr>
      </w:pPr>
    </w:p>
    <w:p w14:paraId="3410A08B" w14:textId="77777777" w:rsidR="00A46B1A" w:rsidRPr="00A46B1A" w:rsidRDefault="00A46B1A" w:rsidP="00A46B1A">
      <w:pPr>
        <w:jc w:val="center"/>
        <w:rPr>
          <w:rFonts w:asciiTheme="minorHAnsi" w:hAnsiTheme="minorHAnsi"/>
          <w:b/>
        </w:rPr>
      </w:pPr>
    </w:p>
    <w:p w14:paraId="7CEBD440" w14:textId="77777777" w:rsidR="00A46B1A" w:rsidRPr="00A46B1A" w:rsidRDefault="00A46B1A" w:rsidP="00A46B1A">
      <w:pPr>
        <w:jc w:val="center"/>
        <w:rPr>
          <w:rFonts w:asciiTheme="minorHAnsi" w:hAnsiTheme="minorHAnsi"/>
          <w:b/>
        </w:rPr>
      </w:pPr>
      <w:bookmarkStart w:id="0" w:name="_GoBack"/>
      <w:bookmarkEnd w:id="0"/>
    </w:p>
    <w:p w14:paraId="7E3AA0B2" w14:textId="77777777" w:rsidR="00A46B1A" w:rsidRPr="00AC7FB4" w:rsidRDefault="00A46B1A" w:rsidP="00AC7FB4">
      <w:pPr>
        <w:pBdr>
          <w:top w:val="single" w:sz="24" w:space="0" w:color="4F81BD"/>
          <w:left w:val="single" w:sz="24" w:space="0" w:color="4F81BD"/>
          <w:bottom w:val="single" w:sz="24" w:space="0" w:color="4F81BD"/>
          <w:right w:val="single" w:sz="24" w:space="0" w:color="4F81BD"/>
        </w:pBdr>
        <w:shd w:val="clear" w:color="auto" w:fill="4F81BD"/>
        <w:spacing w:before="200" w:line="276" w:lineRule="auto"/>
        <w:outlineLvl w:val="0"/>
        <w:rPr>
          <w:rFonts w:ascii="Calibri" w:eastAsia="MS Mincho" w:hAnsi="Calibri"/>
          <w:b/>
          <w:bCs/>
          <w:caps/>
          <w:color w:val="FFFFFF"/>
          <w:spacing w:val="15"/>
        </w:rPr>
      </w:pPr>
      <w:bookmarkStart w:id="1" w:name="_Toc454371539"/>
      <w:r w:rsidRPr="00AC7FB4">
        <w:rPr>
          <w:rFonts w:ascii="Calibri" w:eastAsia="MS Mincho" w:hAnsi="Calibri"/>
          <w:b/>
          <w:bCs/>
          <w:caps/>
          <w:color w:val="FFFFFF"/>
          <w:spacing w:val="15"/>
        </w:rPr>
        <w:t>INDICE</w:t>
      </w:r>
      <w:bookmarkEnd w:id="1"/>
    </w:p>
    <w:p w14:paraId="2A33B9D6" w14:textId="77777777" w:rsidR="00A46B1A" w:rsidRPr="00A46B1A" w:rsidRDefault="00A46B1A" w:rsidP="00A46B1A">
      <w:pPr>
        <w:jc w:val="center"/>
        <w:rPr>
          <w:rFonts w:asciiTheme="minorHAnsi" w:hAnsiTheme="minorHAnsi"/>
          <w:b/>
        </w:rPr>
      </w:pPr>
    </w:p>
    <w:sdt>
      <w:sdtPr>
        <w:rPr>
          <w:rFonts w:asciiTheme="minorHAnsi" w:eastAsia="Times New Roman" w:hAnsiTheme="minorHAnsi" w:cs="Times New Roman"/>
          <w:color w:val="auto"/>
          <w:sz w:val="24"/>
          <w:szCs w:val="24"/>
        </w:rPr>
        <w:id w:val="140859419"/>
        <w:docPartObj>
          <w:docPartGallery w:val="Table of Contents"/>
          <w:docPartUnique/>
        </w:docPartObj>
      </w:sdtPr>
      <w:sdtEndPr>
        <w:rPr>
          <w:b/>
          <w:bCs/>
        </w:rPr>
      </w:sdtEndPr>
      <w:sdtContent>
        <w:p w14:paraId="1D6D133F" w14:textId="77777777" w:rsidR="00AC7FB4" w:rsidRPr="00954FB5" w:rsidRDefault="00AC7FB4">
          <w:pPr>
            <w:pStyle w:val="Titolosommario"/>
            <w:rPr>
              <w:rFonts w:asciiTheme="minorHAnsi" w:hAnsiTheme="minorHAnsi"/>
              <w:sz w:val="24"/>
              <w:szCs w:val="24"/>
            </w:rPr>
          </w:pPr>
          <w:r w:rsidRPr="00954FB5">
            <w:rPr>
              <w:rFonts w:asciiTheme="minorHAnsi" w:hAnsiTheme="minorHAnsi"/>
              <w:sz w:val="24"/>
              <w:szCs w:val="24"/>
            </w:rPr>
            <w:t>Sommario</w:t>
          </w:r>
        </w:p>
        <w:p w14:paraId="7A1907C1" w14:textId="77777777" w:rsidR="007B5571" w:rsidRPr="007B5571" w:rsidRDefault="00AC7FB4">
          <w:pPr>
            <w:pStyle w:val="Sommario1"/>
            <w:tabs>
              <w:tab w:val="right" w:leader="dot" w:pos="9628"/>
            </w:tabs>
            <w:rPr>
              <w:rFonts w:asciiTheme="minorHAnsi" w:eastAsiaTheme="minorEastAsia" w:hAnsiTheme="minorHAnsi" w:cstheme="minorBidi"/>
              <w:noProof/>
            </w:rPr>
          </w:pPr>
          <w:r w:rsidRPr="007B5571">
            <w:rPr>
              <w:rFonts w:asciiTheme="minorHAnsi" w:hAnsiTheme="minorHAnsi"/>
            </w:rPr>
            <w:fldChar w:fldCharType="begin"/>
          </w:r>
          <w:r w:rsidRPr="007B5571">
            <w:rPr>
              <w:rFonts w:asciiTheme="minorHAnsi" w:hAnsiTheme="minorHAnsi"/>
            </w:rPr>
            <w:instrText xml:space="preserve"> TOC \o "1-3" \h \z \u </w:instrText>
          </w:r>
          <w:r w:rsidRPr="007B5571">
            <w:rPr>
              <w:rFonts w:asciiTheme="minorHAnsi" w:hAnsiTheme="minorHAnsi"/>
            </w:rPr>
            <w:fldChar w:fldCharType="separate"/>
          </w:r>
          <w:hyperlink w:anchor="_Toc454371539" w:history="1">
            <w:r w:rsidR="007B5571" w:rsidRPr="007B5571">
              <w:rPr>
                <w:rStyle w:val="Collegamentoipertestuale"/>
                <w:rFonts w:asciiTheme="minorHAnsi" w:eastAsia="MS Mincho" w:hAnsiTheme="minorHAnsi"/>
                <w:b/>
                <w:bCs/>
                <w:caps/>
                <w:noProof/>
                <w:spacing w:val="15"/>
              </w:rPr>
              <w:t>INDICE</w:t>
            </w:r>
            <w:r w:rsidR="007B5571" w:rsidRPr="007B5571">
              <w:rPr>
                <w:rFonts w:asciiTheme="minorHAnsi" w:hAnsiTheme="minorHAnsi"/>
                <w:noProof/>
                <w:webHidden/>
              </w:rPr>
              <w:tab/>
            </w:r>
            <w:r w:rsidR="007B5571" w:rsidRPr="007B5571">
              <w:rPr>
                <w:rFonts w:asciiTheme="minorHAnsi" w:hAnsiTheme="minorHAnsi"/>
                <w:noProof/>
                <w:webHidden/>
              </w:rPr>
              <w:fldChar w:fldCharType="begin"/>
            </w:r>
            <w:r w:rsidR="007B5571" w:rsidRPr="007B5571">
              <w:rPr>
                <w:rFonts w:asciiTheme="minorHAnsi" w:hAnsiTheme="minorHAnsi"/>
                <w:noProof/>
                <w:webHidden/>
              </w:rPr>
              <w:instrText xml:space="preserve"> PAGEREF _Toc454371539 \h </w:instrText>
            </w:r>
            <w:r w:rsidR="007B5571" w:rsidRPr="007B5571">
              <w:rPr>
                <w:rFonts w:asciiTheme="minorHAnsi" w:hAnsiTheme="minorHAnsi"/>
                <w:noProof/>
                <w:webHidden/>
              </w:rPr>
            </w:r>
            <w:r w:rsidR="007B5571" w:rsidRPr="007B5571">
              <w:rPr>
                <w:rFonts w:asciiTheme="minorHAnsi" w:hAnsiTheme="minorHAnsi"/>
                <w:noProof/>
                <w:webHidden/>
              </w:rPr>
              <w:fldChar w:fldCharType="separate"/>
            </w:r>
            <w:r w:rsidR="007B5571" w:rsidRPr="007B5571">
              <w:rPr>
                <w:rFonts w:asciiTheme="minorHAnsi" w:hAnsiTheme="minorHAnsi"/>
                <w:noProof/>
                <w:webHidden/>
              </w:rPr>
              <w:t>2</w:t>
            </w:r>
            <w:r w:rsidR="007B5571" w:rsidRPr="007B5571">
              <w:rPr>
                <w:rFonts w:asciiTheme="minorHAnsi" w:hAnsiTheme="minorHAnsi"/>
                <w:noProof/>
                <w:webHidden/>
              </w:rPr>
              <w:fldChar w:fldCharType="end"/>
            </w:r>
          </w:hyperlink>
        </w:p>
        <w:p w14:paraId="2D4B6170" w14:textId="77777777" w:rsidR="007B5571" w:rsidRPr="007B5571" w:rsidRDefault="007B5571">
          <w:pPr>
            <w:pStyle w:val="Sommario1"/>
            <w:tabs>
              <w:tab w:val="left" w:pos="440"/>
              <w:tab w:val="right" w:leader="dot" w:pos="9628"/>
            </w:tabs>
            <w:rPr>
              <w:rFonts w:asciiTheme="minorHAnsi" w:eastAsiaTheme="minorEastAsia" w:hAnsiTheme="minorHAnsi" w:cstheme="minorBidi"/>
              <w:noProof/>
            </w:rPr>
          </w:pPr>
          <w:hyperlink w:anchor="_Toc454371540" w:history="1">
            <w:r w:rsidRPr="007B5571">
              <w:rPr>
                <w:rStyle w:val="Collegamentoipertestuale"/>
                <w:rFonts w:asciiTheme="minorHAnsi" w:eastAsia="MS Mincho" w:hAnsiTheme="minorHAnsi"/>
                <w:b/>
                <w:bCs/>
                <w:caps/>
                <w:noProof/>
                <w:spacing w:val="15"/>
              </w:rPr>
              <w:t>1.</w:t>
            </w:r>
            <w:r w:rsidRPr="007B5571">
              <w:rPr>
                <w:rFonts w:asciiTheme="minorHAnsi" w:eastAsiaTheme="minorEastAsia" w:hAnsiTheme="minorHAnsi" w:cstheme="minorBidi"/>
                <w:noProof/>
              </w:rPr>
              <w:tab/>
            </w:r>
            <w:r w:rsidRPr="007B5571">
              <w:rPr>
                <w:rStyle w:val="Collegamentoipertestuale"/>
                <w:rFonts w:asciiTheme="minorHAnsi" w:eastAsia="MS Mincho" w:hAnsiTheme="minorHAnsi"/>
                <w:b/>
                <w:bCs/>
                <w:caps/>
                <w:noProof/>
                <w:spacing w:val="15"/>
              </w:rPr>
              <w:t>l’apprendistato di primo livello</w:t>
            </w:r>
            <w:r w:rsidRPr="007B5571">
              <w:rPr>
                <w:rFonts w:asciiTheme="minorHAnsi" w:hAnsiTheme="minorHAnsi"/>
                <w:noProof/>
                <w:webHidden/>
              </w:rPr>
              <w:tab/>
            </w:r>
            <w:r w:rsidRPr="007B5571">
              <w:rPr>
                <w:rFonts w:asciiTheme="minorHAnsi" w:hAnsiTheme="minorHAnsi"/>
                <w:noProof/>
                <w:webHidden/>
              </w:rPr>
              <w:fldChar w:fldCharType="begin"/>
            </w:r>
            <w:r w:rsidRPr="007B5571">
              <w:rPr>
                <w:rFonts w:asciiTheme="minorHAnsi" w:hAnsiTheme="minorHAnsi"/>
                <w:noProof/>
                <w:webHidden/>
              </w:rPr>
              <w:instrText xml:space="preserve"> PAGEREF _Toc454371540 \h </w:instrText>
            </w:r>
            <w:r w:rsidRPr="007B5571">
              <w:rPr>
                <w:rFonts w:asciiTheme="minorHAnsi" w:hAnsiTheme="minorHAnsi"/>
                <w:noProof/>
                <w:webHidden/>
              </w:rPr>
            </w:r>
            <w:r w:rsidRPr="007B5571">
              <w:rPr>
                <w:rFonts w:asciiTheme="minorHAnsi" w:hAnsiTheme="minorHAnsi"/>
                <w:noProof/>
                <w:webHidden/>
              </w:rPr>
              <w:fldChar w:fldCharType="separate"/>
            </w:r>
            <w:r w:rsidRPr="007B5571">
              <w:rPr>
                <w:rFonts w:asciiTheme="minorHAnsi" w:hAnsiTheme="minorHAnsi"/>
                <w:noProof/>
                <w:webHidden/>
              </w:rPr>
              <w:t>3</w:t>
            </w:r>
            <w:r w:rsidRPr="007B5571">
              <w:rPr>
                <w:rFonts w:asciiTheme="minorHAnsi" w:hAnsiTheme="minorHAnsi"/>
                <w:noProof/>
                <w:webHidden/>
              </w:rPr>
              <w:fldChar w:fldCharType="end"/>
            </w:r>
          </w:hyperlink>
        </w:p>
        <w:p w14:paraId="3FE5D5F0" w14:textId="77777777" w:rsidR="007B5571" w:rsidRPr="007B5571" w:rsidRDefault="007B5571">
          <w:pPr>
            <w:pStyle w:val="Sommario1"/>
            <w:tabs>
              <w:tab w:val="left" w:pos="440"/>
              <w:tab w:val="right" w:leader="dot" w:pos="9628"/>
            </w:tabs>
            <w:rPr>
              <w:rFonts w:asciiTheme="minorHAnsi" w:eastAsiaTheme="minorEastAsia" w:hAnsiTheme="minorHAnsi" w:cstheme="minorBidi"/>
              <w:noProof/>
            </w:rPr>
          </w:pPr>
          <w:hyperlink w:anchor="_Toc454371541" w:history="1">
            <w:r w:rsidRPr="007B5571">
              <w:rPr>
                <w:rStyle w:val="Collegamentoipertestuale"/>
                <w:rFonts w:asciiTheme="minorHAnsi" w:eastAsia="MS Mincho" w:hAnsiTheme="minorHAnsi"/>
                <w:b/>
                <w:bCs/>
                <w:caps/>
                <w:noProof/>
                <w:spacing w:val="15"/>
              </w:rPr>
              <w:t>2.</w:t>
            </w:r>
            <w:r w:rsidRPr="007B5571">
              <w:rPr>
                <w:rFonts w:asciiTheme="minorHAnsi" w:eastAsiaTheme="minorEastAsia" w:hAnsiTheme="minorHAnsi" w:cstheme="minorBidi"/>
                <w:noProof/>
              </w:rPr>
              <w:tab/>
            </w:r>
            <w:r w:rsidRPr="007B5571">
              <w:rPr>
                <w:rStyle w:val="Collegamentoipertestuale"/>
                <w:rFonts w:asciiTheme="minorHAnsi" w:eastAsia="MS Mincho" w:hAnsiTheme="minorHAnsi"/>
                <w:b/>
                <w:bCs/>
                <w:caps/>
                <w:noProof/>
                <w:spacing w:val="15"/>
              </w:rPr>
              <w:t>I vantaggi per i datori di lavoro</w:t>
            </w:r>
            <w:r w:rsidRPr="007B5571">
              <w:rPr>
                <w:rFonts w:asciiTheme="minorHAnsi" w:hAnsiTheme="minorHAnsi"/>
                <w:noProof/>
                <w:webHidden/>
              </w:rPr>
              <w:tab/>
            </w:r>
            <w:r w:rsidRPr="007B5571">
              <w:rPr>
                <w:rFonts w:asciiTheme="minorHAnsi" w:hAnsiTheme="minorHAnsi"/>
                <w:noProof/>
                <w:webHidden/>
              </w:rPr>
              <w:fldChar w:fldCharType="begin"/>
            </w:r>
            <w:r w:rsidRPr="007B5571">
              <w:rPr>
                <w:rFonts w:asciiTheme="minorHAnsi" w:hAnsiTheme="minorHAnsi"/>
                <w:noProof/>
                <w:webHidden/>
              </w:rPr>
              <w:instrText xml:space="preserve"> PAGEREF _Toc454371541 \h </w:instrText>
            </w:r>
            <w:r w:rsidRPr="007B5571">
              <w:rPr>
                <w:rFonts w:asciiTheme="minorHAnsi" w:hAnsiTheme="minorHAnsi"/>
                <w:noProof/>
                <w:webHidden/>
              </w:rPr>
            </w:r>
            <w:r w:rsidRPr="007B5571">
              <w:rPr>
                <w:rFonts w:asciiTheme="minorHAnsi" w:hAnsiTheme="minorHAnsi"/>
                <w:noProof/>
                <w:webHidden/>
              </w:rPr>
              <w:fldChar w:fldCharType="separate"/>
            </w:r>
            <w:r w:rsidRPr="007B5571">
              <w:rPr>
                <w:rFonts w:asciiTheme="minorHAnsi" w:hAnsiTheme="minorHAnsi"/>
                <w:noProof/>
                <w:webHidden/>
              </w:rPr>
              <w:t>5</w:t>
            </w:r>
            <w:r w:rsidRPr="007B5571">
              <w:rPr>
                <w:rFonts w:asciiTheme="minorHAnsi" w:hAnsiTheme="minorHAnsi"/>
                <w:noProof/>
                <w:webHidden/>
              </w:rPr>
              <w:fldChar w:fldCharType="end"/>
            </w:r>
          </w:hyperlink>
        </w:p>
        <w:p w14:paraId="6F4D2044" w14:textId="77777777" w:rsidR="007B5571" w:rsidRPr="007B5571" w:rsidRDefault="007B5571">
          <w:pPr>
            <w:pStyle w:val="Sommario1"/>
            <w:tabs>
              <w:tab w:val="left" w:pos="440"/>
              <w:tab w:val="right" w:leader="dot" w:pos="9628"/>
            </w:tabs>
            <w:rPr>
              <w:rFonts w:asciiTheme="minorHAnsi" w:eastAsiaTheme="minorEastAsia" w:hAnsiTheme="minorHAnsi" w:cstheme="minorBidi"/>
              <w:noProof/>
            </w:rPr>
          </w:pPr>
          <w:hyperlink w:anchor="_Toc454371542" w:history="1">
            <w:r w:rsidRPr="007B5571">
              <w:rPr>
                <w:rStyle w:val="Collegamentoipertestuale"/>
                <w:rFonts w:asciiTheme="minorHAnsi" w:eastAsia="MS Mincho" w:hAnsiTheme="minorHAnsi"/>
                <w:b/>
                <w:bCs/>
                <w:caps/>
                <w:noProof/>
                <w:spacing w:val="15"/>
              </w:rPr>
              <w:t>3.</w:t>
            </w:r>
            <w:r w:rsidRPr="007B5571">
              <w:rPr>
                <w:rFonts w:asciiTheme="minorHAnsi" w:eastAsiaTheme="minorEastAsia" w:hAnsiTheme="minorHAnsi" w:cstheme="minorBidi"/>
                <w:noProof/>
              </w:rPr>
              <w:tab/>
            </w:r>
            <w:r w:rsidRPr="007B5571">
              <w:rPr>
                <w:rStyle w:val="Collegamentoipertestuale"/>
                <w:rFonts w:asciiTheme="minorHAnsi" w:eastAsia="MS Mincho" w:hAnsiTheme="minorHAnsi"/>
                <w:b/>
                <w:bCs/>
                <w:caps/>
                <w:noProof/>
                <w:spacing w:val="15"/>
              </w:rPr>
              <w:t>Gli adempimenti a carico del datore di lavoro</w:t>
            </w:r>
            <w:r w:rsidRPr="007B5571">
              <w:rPr>
                <w:rFonts w:asciiTheme="minorHAnsi" w:hAnsiTheme="minorHAnsi"/>
                <w:noProof/>
                <w:webHidden/>
              </w:rPr>
              <w:tab/>
            </w:r>
            <w:r w:rsidRPr="007B5571">
              <w:rPr>
                <w:rFonts w:asciiTheme="minorHAnsi" w:hAnsiTheme="minorHAnsi"/>
                <w:noProof/>
                <w:webHidden/>
              </w:rPr>
              <w:fldChar w:fldCharType="begin"/>
            </w:r>
            <w:r w:rsidRPr="007B5571">
              <w:rPr>
                <w:rFonts w:asciiTheme="minorHAnsi" w:hAnsiTheme="minorHAnsi"/>
                <w:noProof/>
                <w:webHidden/>
              </w:rPr>
              <w:instrText xml:space="preserve"> PAGEREF _Toc454371542 \h </w:instrText>
            </w:r>
            <w:r w:rsidRPr="007B5571">
              <w:rPr>
                <w:rFonts w:asciiTheme="minorHAnsi" w:hAnsiTheme="minorHAnsi"/>
                <w:noProof/>
                <w:webHidden/>
              </w:rPr>
            </w:r>
            <w:r w:rsidRPr="007B5571">
              <w:rPr>
                <w:rFonts w:asciiTheme="minorHAnsi" w:hAnsiTheme="minorHAnsi"/>
                <w:noProof/>
                <w:webHidden/>
              </w:rPr>
              <w:fldChar w:fldCharType="separate"/>
            </w:r>
            <w:r w:rsidRPr="007B5571">
              <w:rPr>
                <w:rFonts w:asciiTheme="minorHAnsi" w:hAnsiTheme="minorHAnsi"/>
                <w:noProof/>
                <w:webHidden/>
              </w:rPr>
              <w:t>6</w:t>
            </w:r>
            <w:r w:rsidRPr="007B5571">
              <w:rPr>
                <w:rFonts w:asciiTheme="minorHAnsi" w:hAnsiTheme="minorHAnsi"/>
                <w:noProof/>
                <w:webHidden/>
              </w:rPr>
              <w:fldChar w:fldCharType="end"/>
            </w:r>
          </w:hyperlink>
        </w:p>
        <w:p w14:paraId="7CDBC6DD" w14:textId="77777777" w:rsidR="007B5571" w:rsidRPr="007B5571" w:rsidRDefault="007B5571">
          <w:pPr>
            <w:pStyle w:val="Sommario2"/>
            <w:tabs>
              <w:tab w:val="right" w:leader="dot" w:pos="9628"/>
            </w:tabs>
            <w:rPr>
              <w:rFonts w:asciiTheme="minorHAnsi" w:eastAsiaTheme="minorEastAsia" w:hAnsiTheme="minorHAnsi" w:cstheme="minorBidi"/>
              <w:noProof/>
              <w:sz w:val="24"/>
              <w:szCs w:val="24"/>
            </w:rPr>
          </w:pPr>
          <w:hyperlink w:anchor="_Toc454371543" w:history="1">
            <w:r w:rsidRPr="007B5571">
              <w:rPr>
                <w:rStyle w:val="Collegamentoipertestuale"/>
                <w:rFonts w:asciiTheme="minorHAnsi" w:hAnsiTheme="minorHAnsi"/>
                <w:noProof/>
                <w:sz w:val="24"/>
                <w:szCs w:val="24"/>
              </w:rPr>
              <w:t>3.1 VERIFICA REGOLAMENTAZIONE REGIONALE E CONTATTO CON CFP</w:t>
            </w:r>
            <w:r w:rsidRPr="007B5571">
              <w:rPr>
                <w:rFonts w:asciiTheme="minorHAnsi" w:hAnsiTheme="minorHAnsi"/>
                <w:noProof/>
                <w:webHidden/>
                <w:sz w:val="24"/>
                <w:szCs w:val="24"/>
              </w:rPr>
              <w:tab/>
            </w:r>
            <w:r w:rsidRPr="007B5571">
              <w:rPr>
                <w:rFonts w:asciiTheme="minorHAnsi" w:hAnsiTheme="minorHAnsi"/>
                <w:noProof/>
                <w:webHidden/>
                <w:sz w:val="24"/>
                <w:szCs w:val="24"/>
              </w:rPr>
              <w:fldChar w:fldCharType="begin"/>
            </w:r>
            <w:r w:rsidRPr="007B5571">
              <w:rPr>
                <w:rFonts w:asciiTheme="minorHAnsi" w:hAnsiTheme="minorHAnsi"/>
                <w:noProof/>
                <w:webHidden/>
                <w:sz w:val="24"/>
                <w:szCs w:val="24"/>
              </w:rPr>
              <w:instrText xml:space="preserve"> PAGEREF _Toc454371543 \h </w:instrText>
            </w:r>
            <w:r w:rsidRPr="007B5571">
              <w:rPr>
                <w:rFonts w:asciiTheme="minorHAnsi" w:hAnsiTheme="minorHAnsi"/>
                <w:noProof/>
                <w:webHidden/>
                <w:sz w:val="24"/>
                <w:szCs w:val="24"/>
              </w:rPr>
            </w:r>
            <w:r w:rsidRPr="007B5571">
              <w:rPr>
                <w:rFonts w:asciiTheme="minorHAnsi" w:hAnsiTheme="minorHAnsi"/>
                <w:noProof/>
                <w:webHidden/>
                <w:sz w:val="24"/>
                <w:szCs w:val="24"/>
              </w:rPr>
              <w:fldChar w:fldCharType="separate"/>
            </w:r>
            <w:r w:rsidRPr="007B5571">
              <w:rPr>
                <w:rFonts w:asciiTheme="minorHAnsi" w:hAnsiTheme="minorHAnsi"/>
                <w:noProof/>
                <w:webHidden/>
                <w:sz w:val="24"/>
                <w:szCs w:val="24"/>
              </w:rPr>
              <w:t>6</w:t>
            </w:r>
            <w:r w:rsidRPr="007B5571">
              <w:rPr>
                <w:rFonts w:asciiTheme="minorHAnsi" w:hAnsiTheme="minorHAnsi"/>
                <w:noProof/>
                <w:webHidden/>
                <w:sz w:val="24"/>
                <w:szCs w:val="24"/>
              </w:rPr>
              <w:fldChar w:fldCharType="end"/>
            </w:r>
          </w:hyperlink>
        </w:p>
        <w:p w14:paraId="1668F75C" w14:textId="77777777" w:rsidR="007B5571" w:rsidRPr="007B5571" w:rsidRDefault="007B5571">
          <w:pPr>
            <w:pStyle w:val="Sommario2"/>
            <w:tabs>
              <w:tab w:val="right" w:leader="dot" w:pos="9628"/>
            </w:tabs>
            <w:rPr>
              <w:rFonts w:asciiTheme="minorHAnsi" w:eastAsiaTheme="minorEastAsia" w:hAnsiTheme="minorHAnsi" w:cstheme="minorBidi"/>
              <w:noProof/>
              <w:sz w:val="24"/>
              <w:szCs w:val="24"/>
            </w:rPr>
          </w:pPr>
          <w:hyperlink w:anchor="_Toc454371544" w:history="1">
            <w:r w:rsidRPr="007B5571">
              <w:rPr>
                <w:rStyle w:val="Collegamentoipertestuale"/>
                <w:rFonts w:asciiTheme="minorHAnsi" w:hAnsiTheme="minorHAnsi"/>
                <w:noProof/>
                <w:sz w:val="24"/>
                <w:szCs w:val="24"/>
              </w:rPr>
              <w:t>3.2 VERIFICA REQUISITI DEL DATORE DI LAVORO</w:t>
            </w:r>
            <w:r w:rsidRPr="007B5571">
              <w:rPr>
                <w:rFonts w:asciiTheme="minorHAnsi" w:hAnsiTheme="minorHAnsi"/>
                <w:noProof/>
                <w:webHidden/>
                <w:sz w:val="24"/>
                <w:szCs w:val="24"/>
              </w:rPr>
              <w:tab/>
            </w:r>
            <w:r w:rsidRPr="007B5571">
              <w:rPr>
                <w:rFonts w:asciiTheme="minorHAnsi" w:hAnsiTheme="minorHAnsi"/>
                <w:noProof/>
                <w:webHidden/>
                <w:sz w:val="24"/>
                <w:szCs w:val="24"/>
              </w:rPr>
              <w:fldChar w:fldCharType="begin"/>
            </w:r>
            <w:r w:rsidRPr="007B5571">
              <w:rPr>
                <w:rFonts w:asciiTheme="minorHAnsi" w:hAnsiTheme="minorHAnsi"/>
                <w:noProof/>
                <w:webHidden/>
                <w:sz w:val="24"/>
                <w:szCs w:val="24"/>
              </w:rPr>
              <w:instrText xml:space="preserve"> PAGEREF _Toc454371544 \h </w:instrText>
            </w:r>
            <w:r w:rsidRPr="007B5571">
              <w:rPr>
                <w:rFonts w:asciiTheme="minorHAnsi" w:hAnsiTheme="minorHAnsi"/>
                <w:noProof/>
                <w:webHidden/>
                <w:sz w:val="24"/>
                <w:szCs w:val="24"/>
              </w:rPr>
            </w:r>
            <w:r w:rsidRPr="007B5571">
              <w:rPr>
                <w:rFonts w:asciiTheme="minorHAnsi" w:hAnsiTheme="minorHAnsi"/>
                <w:noProof/>
                <w:webHidden/>
                <w:sz w:val="24"/>
                <w:szCs w:val="24"/>
              </w:rPr>
              <w:fldChar w:fldCharType="separate"/>
            </w:r>
            <w:r w:rsidRPr="007B5571">
              <w:rPr>
                <w:rFonts w:asciiTheme="minorHAnsi" w:hAnsiTheme="minorHAnsi"/>
                <w:noProof/>
                <w:webHidden/>
                <w:sz w:val="24"/>
                <w:szCs w:val="24"/>
              </w:rPr>
              <w:t>7</w:t>
            </w:r>
            <w:r w:rsidRPr="007B5571">
              <w:rPr>
                <w:rFonts w:asciiTheme="minorHAnsi" w:hAnsiTheme="minorHAnsi"/>
                <w:noProof/>
                <w:webHidden/>
                <w:sz w:val="24"/>
                <w:szCs w:val="24"/>
              </w:rPr>
              <w:fldChar w:fldCharType="end"/>
            </w:r>
          </w:hyperlink>
        </w:p>
        <w:p w14:paraId="53E64DA0" w14:textId="77777777" w:rsidR="007B5571" w:rsidRPr="007B5571" w:rsidRDefault="007B5571">
          <w:pPr>
            <w:pStyle w:val="Sommario2"/>
            <w:tabs>
              <w:tab w:val="right" w:leader="dot" w:pos="9628"/>
            </w:tabs>
            <w:rPr>
              <w:rFonts w:asciiTheme="minorHAnsi" w:eastAsiaTheme="minorEastAsia" w:hAnsiTheme="minorHAnsi" w:cstheme="minorBidi"/>
              <w:noProof/>
              <w:sz w:val="24"/>
              <w:szCs w:val="24"/>
            </w:rPr>
          </w:pPr>
          <w:hyperlink w:anchor="_Toc454371545" w:history="1">
            <w:r w:rsidRPr="007B5571">
              <w:rPr>
                <w:rStyle w:val="Collegamentoipertestuale"/>
                <w:rFonts w:asciiTheme="minorHAnsi" w:hAnsiTheme="minorHAnsi"/>
                <w:noProof/>
                <w:sz w:val="24"/>
                <w:szCs w:val="24"/>
              </w:rPr>
              <w:t xml:space="preserve">3.3 CONOSCENZA E VERIFICA DEGLI ASPETTI DI DISCIPLINA GENERALE EX </w:t>
            </w:r>
            <w:r w:rsidRPr="007B5571">
              <w:rPr>
                <w:rStyle w:val="Collegamentoipertestuale"/>
                <w:rFonts w:asciiTheme="minorHAnsi" w:hAnsiTheme="minorHAnsi"/>
                <w:bCs/>
                <w:noProof/>
                <w:sz w:val="24"/>
                <w:szCs w:val="24"/>
              </w:rPr>
              <w:t>D.LGS 81/2015</w:t>
            </w:r>
            <w:r w:rsidRPr="007B5571">
              <w:rPr>
                <w:rFonts w:asciiTheme="minorHAnsi" w:hAnsiTheme="minorHAnsi"/>
                <w:noProof/>
                <w:webHidden/>
                <w:sz w:val="24"/>
                <w:szCs w:val="24"/>
              </w:rPr>
              <w:tab/>
            </w:r>
            <w:r w:rsidRPr="007B5571">
              <w:rPr>
                <w:rFonts w:asciiTheme="minorHAnsi" w:hAnsiTheme="minorHAnsi"/>
                <w:noProof/>
                <w:webHidden/>
                <w:sz w:val="24"/>
                <w:szCs w:val="24"/>
              </w:rPr>
              <w:fldChar w:fldCharType="begin"/>
            </w:r>
            <w:r w:rsidRPr="007B5571">
              <w:rPr>
                <w:rFonts w:asciiTheme="minorHAnsi" w:hAnsiTheme="minorHAnsi"/>
                <w:noProof/>
                <w:webHidden/>
                <w:sz w:val="24"/>
                <w:szCs w:val="24"/>
              </w:rPr>
              <w:instrText xml:space="preserve"> PAGEREF _Toc454371545 \h </w:instrText>
            </w:r>
            <w:r w:rsidRPr="007B5571">
              <w:rPr>
                <w:rFonts w:asciiTheme="minorHAnsi" w:hAnsiTheme="minorHAnsi"/>
                <w:noProof/>
                <w:webHidden/>
                <w:sz w:val="24"/>
                <w:szCs w:val="24"/>
              </w:rPr>
            </w:r>
            <w:r w:rsidRPr="007B5571">
              <w:rPr>
                <w:rFonts w:asciiTheme="minorHAnsi" w:hAnsiTheme="minorHAnsi"/>
                <w:noProof/>
                <w:webHidden/>
                <w:sz w:val="24"/>
                <w:szCs w:val="24"/>
              </w:rPr>
              <w:fldChar w:fldCharType="separate"/>
            </w:r>
            <w:r w:rsidRPr="007B5571">
              <w:rPr>
                <w:rFonts w:asciiTheme="minorHAnsi" w:hAnsiTheme="minorHAnsi"/>
                <w:noProof/>
                <w:webHidden/>
                <w:sz w:val="24"/>
                <w:szCs w:val="24"/>
              </w:rPr>
              <w:t>8</w:t>
            </w:r>
            <w:r w:rsidRPr="007B5571">
              <w:rPr>
                <w:rFonts w:asciiTheme="minorHAnsi" w:hAnsiTheme="minorHAnsi"/>
                <w:noProof/>
                <w:webHidden/>
                <w:sz w:val="24"/>
                <w:szCs w:val="24"/>
              </w:rPr>
              <w:fldChar w:fldCharType="end"/>
            </w:r>
          </w:hyperlink>
        </w:p>
        <w:p w14:paraId="453CDEB9" w14:textId="77777777" w:rsidR="007B5571" w:rsidRPr="007B5571" w:rsidRDefault="007B5571">
          <w:pPr>
            <w:pStyle w:val="Sommario2"/>
            <w:tabs>
              <w:tab w:val="right" w:leader="dot" w:pos="9628"/>
            </w:tabs>
            <w:rPr>
              <w:rFonts w:asciiTheme="minorHAnsi" w:eastAsiaTheme="minorEastAsia" w:hAnsiTheme="minorHAnsi" w:cstheme="minorBidi"/>
              <w:noProof/>
              <w:sz w:val="24"/>
              <w:szCs w:val="24"/>
            </w:rPr>
          </w:pPr>
          <w:hyperlink w:anchor="_Toc454371546" w:history="1">
            <w:r w:rsidRPr="007B5571">
              <w:rPr>
                <w:rStyle w:val="Collegamentoipertestuale"/>
                <w:rFonts w:asciiTheme="minorHAnsi" w:hAnsiTheme="minorHAnsi"/>
                <w:noProof/>
                <w:sz w:val="24"/>
                <w:szCs w:val="24"/>
              </w:rPr>
              <w:t xml:space="preserve">3.4 CONOSCENZA E VERIFICA DEGLI ASPETTI DI DISCIPLINA GENERALE EX </w:t>
            </w:r>
            <w:r w:rsidRPr="007B5571">
              <w:rPr>
                <w:rStyle w:val="Collegamentoipertestuale"/>
                <w:rFonts w:asciiTheme="minorHAnsi" w:hAnsiTheme="minorHAnsi"/>
                <w:bCs/>
                <w:noProof/>
                <w:sz w:val="24"/>
                <w:szCs w:val="24"/>
              </w:rPr>
              <w:t>CCNL</w:t>
            </w:r>
            <w:r w:rsidRPr="007B5571">
              <w:rPr>
                <w:rStyle w:val="Collegamentoipertestuale"/>
                <w:rFonts w:asciiTheme="minorHAnsi" w:hAnsiTheme="minorHAnsi"/>
                <w:noProof/>
                <w:sz w:val="24"/>
                <w:szCs w:val="24"/>
              </w:rPr>
              <w:t xml:space="preserve"> DI RIFERIMENTO</w:t>
            </w:r>
            <w:r w:rsidRPr="007B5571">
              <w:rPr>
                <w:rFonts w:asciiTheme="minorHAnsi" w:hAnsiTheme="minorHAnsi"/>
                <w:noProof/>
                <w:webHidden/>
                <w:sz w:val="24"/>
                <w:szCs w:val="24"/>
              </w:rPr>
              <w:tab/>
            </w:r>
            <w:r w:rsidRPr="007B5571">
              <w:rPr>
                <w:rFonts w:asciiTheme="minorHAnsi" w:hAnsiTheme="minorHAnsi"/>
                <w:noProof/>
                <w:webHidden/>
                <w:sz w:val="24"/>
                <w:szCs w:val="24"/>
              </w:rPr>
              <w:fldChar w:fldCharType="begin"/>
            </w:r>
            <w:r w:rsidRPr="007B5571">
              <w:rPr>
                <w:rFonts w:asciiTheme="minorHAnsi" w:hAnsiTheme="minorHAnsi"/>
                <w:noProof/>
                <w:webHidden/>
                <w:sz w:val="24"/>
                <w:szCs w:val="24"/>
              </w:rPr>
              <w:instrText xml:space="preserve"> PAGEREF _Toc454371546 \h </w:instrText>
            </w:r>
            <w:r w:rsidRPr="007B5571">
              <w:rPr>
                <w:rFonts w:asciiTheme="minorHAnsi" w:hAnsiTheme="minorHAnsi"/>
                <w:noProof/>
                <w:webHidden/>
                <w:sz w:val="24"/>
                <w:szCs w:val="24"/>
              </w:rPr>
            </w:r>
            <w:r w:rsidRPr="007B5571">
              <w:rPr>
                <w:rFonts w:asciiTheme="minorHAnsi" w:hAnsiTheme="minorHAnsi"/>
                <w:noProof/>
                <w:webHidden/>
                <w:sz w:val="24"/>
                <w:szCs w:val="24"/>
              </w:rPr>
              <w:fldChar w:fldCharType="separate"/>
            </w:r>
            <w:r w:rsidRPr="007B5571">
              <w:rPr>
                <w:rFonts w:asciiTheme="minorHAnsi" w:hAnsiTheme="minorHAnsi"/>
                <w:noProof/>
                <w:webHidden/>
                <w:sz w:val="24"/>
                <w:szCs w:val="24"/>
              </w:rPr>
              <w:t>9</w:t>
            </w:r>
            <w:r w:rsidRPr="007B5571">
              <w:rPr>
                <w:rFonts w:asciiTheme="minorHAnsi" w:hAnsiTheme="minorHAnsi"/>
                <w:noProof/>
                <w:webHidden/>
                <w:sz w:val="24"/>
                <w:szCs w:val="24"/>
              </w:rPr>
              <w:fldChar w:fldCharType="end"/>
            </w:r>
          </w:hyperlink>
        </w:p>
        <w:p w14:paraId="4B3932C0" w14:textId="77777777" w:rsidR="007B5571" w:rsidRPr="007B5571" w:rsidRDefault="007B5571">
          <w:pPr>
            <w:pStyle w:val="Sommario2"/>
            <w:tabs>
              <w:tab w:val="right" w:leader="dot" w:pos="9628"/>
            </w:tabs>
            <w:rPr>
              <w:rFonts w:asciiTheme="minorHAnsi" w:eastAsiaTheme="minorEastAsia" w:hAnsiTheme="minorHAnsi" w:cstheme="minorBidi"/>
              <w:noProof/>
              <w:sz w:val="24"/>
              <w:szCs w:val="24"/>
            </w:rPr>
          </w:pPr>
          <w:hyperlink w:anchor="_Toc454371547" w:history="1">
            <w:r w:rsidRPr="007B5571">
              <w:rPr>
                <w:rStyle w:val="Collegamentoipertestuale"/>
                <w:rFonts w:asciiTheme="minorHAnsi" w:hAnsiTheme="minorHAnsi"/>
                <w:noProof/>
                <w:sz w:val="24"/>
                <w:szCs w:val="24"/>
              </w:rPr>
              <w:t>3.5 INDIVIDUAZIONE TUTOR AZIENDALE</w:t>
            </w:r>
            <w:r w:rsidRPr="007B5571">
              <w:rPr>
                <w:rFonts w:asciiTheme="minorHAnsi" w:hAnsiTheme="minorHAnsi"/>
                <w:noProof/>
                <w:webHidden/>
                <w:sz w:val="24"/>
                <w:szCs w:val="24"/>
              </w:rPr>
              <w:tab/>
            </w:r>
            <w:r w:rsidRPr="007B5571">
              <w:rPr>
                <w:rFonts w:asciiTheme="minorHAnsi" w:hAnsiTheme="minorHAnsi"/>
                <w:noProof/>
                <w:webHidden/>
                <w:sz w:val="24"/>
                <w:szCs w:val="24"/>
              </w:rPr>
              <w:fldChar w:fldCharType="begin"/>
            </w:r>
            <w:r w:rsidRPr="007B5571">
              <w:rPr>
                <w:rFonts w:asciiTheme="minorHAnsi" w:hAnsiTheme="minorHAnsi"/>
                <w:noProof/>
                <w:webHidden/>
                <w:sz w:val="24"/>
                <w:szCs w:val="24"/>
              </w:rPr>
              <w:instrText xml:space="preserve"> PAGEREF _Toc454371547 \h </w:instrText>
            </w:r>
            <w:r w:rsidRPr="007B5571">
              <w:rPr>
                <w:rFonts w:asciiTheme="minorHAnsi" w:hAnsiTheme="minorHAnsi"/>
                <w:noProof/>
                <w:webHidden/>
                <w:sz w:val="24"/>
                <w:szCs w:val="24"/>
              </w:rPr>
            </w:r>
            <w:r w:rsidRPr="007B5571">
              <w:rPr>
                <w:rFonts w:asciiTheme="minorHAnsi" w:hAnsiTheme="minorHAnsi"/>
                <w:noProof/>
                <w:webHidden/>
                <w:sz w:val="24"/>
                <w:szCs w:val="24"/>
              </w:rPr>
              <w:fldChar w:fldCharType="separate"/>
            </w:r>
            <w:r w:rsidRPr="007B5571">
              <w:rPr>
                <w:rFonts w:asciiTheme="minorHAnsi" w:hAnsiTheme="minorHAnsi"/>
                <w:noProof/>
                <w:webHidden/>
                <w:sz w:val="24"/>
                <w:szCs w:val="24"/>
              </w:rPr>
              <w:t>10</w:t>
            </w:r>
            <w:r w:rsidRPr="007B5571">
              <w:rPr>
                <w:rFonts w:asciiTheme="minorHAnsi" w:hAnsiTheme="minorHAnsi"/>
                <w:noProof/>
                <w:webHidden/>
                <w:sz w:val="24"/>
                <w:szCs w:val="24"/>
              </w:rPr>
              <w:fldChar w:fldCharType="end"/>
            </w:r>
          </w:hyperlink>
        </w:p>
        <w:p w14:paraId="6C5CDDE4" w14:textId="77777777" w:rsidR="007B5571" w:rsidRPr="007B5571" w:rsidRDefault="007B5571">
          <w:pPr>
            <w:pStyle w:val="Sommario2"/>
            <w:tabs>
              <w:tab w:val="right" w:leader="dot" w:pos="9628"/>
            </w:tabs>
            <w:rPr>
              <w:rFonts w:asciiTheme="minorHAnsi" w:eastAsiaTheme="minorEastAsia" w:hAnsiTheme="minorHAnsi" w:cstheme="minorBidi"/>
              <w:noProof/>
              <w:sz w:val="24"/>
              <w:szCs w:val="24"/>
            </w:rPr>
          </w:pPr>
          <w:hyperlink w:anchor="_Toc454371548" w:history="1">
            <w:r w:rsidRPr="007B5571">
              <w:rPr>
                <w:rStyle w:val="Collegamentoipertestuale"/>
                <w:rFonts w:asciiTheme="minorHAnsi" w:hAnsiTheme="minorHAnsi"/>
                <w:noProof/>
                <w:sz w:val="24"/>
                <w:szCs w:val="24"/>
              </w:rPr>
              <w:t>3.6 PROTOCOLLO CON L’ISTITUZIONE FORMATIVA</w:t>
            </w:r>
            <w:r w:rsidRPr="007B5571">
              <w:rPr>
                <w:rFonts w:asciiTheme="minorHAnsi" w:hAnsiTheme="minorHAnsi"/>
                <w:noProof/>
                <w:webHidden/>
                <w:sz w:val="24"/>
                <w:szCs w:val="24"/>
              </w:rPr>
              <w:tab/>
            </w:r>
            <w:r w:rsidRPr="007B5571">
              <w:rPr>
                <w:rFonts w:asciiTheme="minorHAnsi" w:hAnsiTheme="minorHAnsi"/>
                <w:noProof/>
                <w:webHidden/>
                <w:sz w:val="24"/>
                <w:szCs w:val="24"/>
              </w:rPr>
              <w:fldChar w:fldCharType="begin"/>
            </w:r>
            <w:r w:rsidRPr="007B5571">
              <w:rPr>
                <w:rFonts w:asciiTheme="minorHAnsi" w:hAnsiTheme="minorHAnsi"/>
                <w:noProof/>
                <w:webHidden/>
                <w:sz w:val="24"/>
                <w:szCs w:val="24"/>
              </w:rPr>
              <w:instrText xml:space="preserve"> PAGEREF _Toc454371548 \h </w:instrText>
            </w:r>
            <w:r w:rsidRPr="007B5571">
              <w:rPr>
                <w:rFonts w:asciiTheme="minorHAnsi" w:hAnsiTheme="minorHAnsi"/>
                <w:noProof/>
                <w:webHidden/>
                <w:sz w:val="24"/>
                <w:szCs w:val="24"/>
              </w:rPr>
            </w:r>
            <w:r w:rsidRPr="007B5571">
              <w:rPr>
                <w:rFonts w:asciiTheme="minorHAnsi" w:hAnsiTheme="minorHAnsi"/>
                <w:noProof/>
                <w:webHidden/>
                <w:sz w:val="24"/>
                <w:szCs w:val="24"/>
              </w:rPr>
              <w:fldChar w:fldCharType="separate"/>
            </w:r>
            <w:r w:rsidRPr="007B5571">
              <w:rPr>
                <w:rFonts w:asciiTheme="minorHAnsi" w:hAnsiTheme="minorHAnsi"/>
                <w:noProof/>
                <w:webHidden/>
                <w:sz w:val="24"/>
                <w:szCs w:val="24"/>
              </w:rPr>
              <w:t>12</w:t>
            </w:r>
            <w:r w:rsidRPr="007B5571">
              <w:rPr>
                <w:rFonts w:asciiTheme="minorHAnsi" w:hAnsiTheme="minorHAnsi"/>
                <w:noProof/>
                <w:webHidden/>
                <w:sz w:val="24"/>
                <w:szCs w:val="24"/>
              </w:rPr>
              <w:fldChar w:fldCharType="end"/>
            </w:r>
          </w:hyperlink>
        </w:p>
        <w:p w14:paraId="41B9747B" w14:textId="77777777" w:rsidR="007B5571" w:rsidRPr="007B5571" w:rsidRDefault="007B5571">
          <w:pPr>
            <w:pStyle w:val="Sommario2"/>
            <w:tabs>
              <w:tab w:val="right" w:leader="dot" w:pos="9628"/>
            </w:tabs>
            <w:rPr>
              <w:rFonts w:asciiTheme="minorHAnsi" w:eastAsiaTheme="minorEastAsia" w:hAnsiTheme="minorHAnsi" w:cstheme="minorBidi"/>
              <w:noProof/>
              <w:sz w:val="24"/>
              <w:szCs w:val="24"/>
            </w:rPr>
          </w:pPr>
          <w:hyperlink w:anchor="_Toc454371549" w:history="1">
            <w:r w:rsidRPr="007B5571">
              <w:rPr>
                <w:rStyle w:val="Collegamentoipertestuale"/>
                <w:rFonts w:asciiTheme="minorHAnsi" w:hAnsiTheme="minorHAnsi"/>
                <w:noProof/>
                <w:sz w:val="24"/>
                <w:szCs w:val="24"/>
              </w:rPr>
              <w:t>3.7 SELEZIONE DELL’APPRENDISTA</w:t>
            </w:r>
            <w:r w:rsidRPr="007B5571">
              <w:rPr>
                <w:rFonts w:asciiTheme="minorHAnsi" w:hAnsiTheme="minorHAnsi"/>
                <w:noProof/>
                <w:webHidden/>
                <w:sz w:val="24"/>
                <w:szCs w:val="24"/>
              </w:rPr>
              <w:tab/>
            </w:r>
            <w:r w:rsidRPr="007B5571">
              <w:rPr>
                <w:rFonts w:asciiTheme="minorHAnsi" w:hAnsiTheme="minorHAnsi"/>
                <w:noProof/>
                <w:webHidden/>
                <w:sz w:val="24"/>
                <w:szCs w:val="24"/>
              </w:rPr>
              <w:fldChar w:fldCharType="begin"/>
            </w:r>
            <w:r w:rsidRPr="007B5571">
              <w:rPr>
                <w:rFonts w:asciiTheme="minorHAnsi" w:hAnsiTheme="minorHAnsi"/>
                <w:noProof/>
                <w:webHidden/>
                <w:sz w:val="24"/>
                <w:szCs w:val="24"/>
              </w:rPr>
              <w:instrText xml:space="preserve"> PAGEREF _Toc454371549 \h </w:instrText>
            </w:r>
            <w:r w:rsidRPr="007B5571">
              <w:rPr>
                <w:rFonts w:asciiTheme="minorHAnsi" w:hAnsiTheme="minorHAnsi"/>
                <w:noProof/>
                <w:webHidden/>
                <w:sz w:val="24"/>
                <w:szCs w:val="24"/>
              </w:rPr>
            </w:r>
            <w:r w:rsidRPr="007B5571">
              <w:rPr>
                <w:rFonts w:asciiTheme="minorHAnsi" w:hAnsiTheme="minorHAnsi"/>
                <w:noProof/>
                <w:webHidden/>
                <w:sz w:val="24"/>
                <w:szCs w:val="24"/>
              </w:rPr>
              <w:fldChar w:fldCharType="separate"/>
            </w:r>
            <w:r w:rsidRPr="007B5571">
              <w:rPr>
                <w:rFonts w:asciiTheme="minorHAnsi" w:hAnsiTheme="minorHAnsi"/>
                <w:noProof/>
                <w:webHidden/>
                <w:sz w:val="24"/>
                <w:szCs w:val="24"/>
              </w:rPr>
              <w:t>13</w:t>
            </w:r>
            <w:r w:rsidRPr="007B5571">
              <w:rPr>
                <w:rFonts w:asciiTheme="minorHAnsi" w:hAnsiTheme="minorHAnsi"/>
                <w:noProof/>
                <w:webHidden/>
                <w:sz w:val="24"/>
                <w:szCs w:val="24"/>
              </w:rPr>
              <w:fldChar w:fldCharType="end"/>
            </w:r>
          </w:hyperlink>
        </w:p>
        <w:p w14:paraId="02B667E2" w14:textId="77777777" w:rsidR="007B5571" w:rsidRPr="007B5571" w:rsidRDefault="007B5571">
          <w:pPr>
            <w:pStyle w:val="Sommario2"/>
            <w:tabs>
              <w:tab w:val="right" w:leader="dot" w:pos="9628"/>
            </w:tabs>
            <w:rPr>
              <w:rFonts w:asciiTheme="minorHAnsi" w:eastAsiaTheme="minorEastAsia" w:hAnsiTheme="minorHAnsi" w:cstheme="minorBidi"/>
              <w:noProof/>
              <w:sz w:val="24"/>
              <w:szCs w:val="24"/>
            </w:rPr>
          </w:pPr>
          <w:hyperlink w:anchor="_Toc454371550" w:history="1">
            <w:r w:rsidRPr="007B5571">
              <w:rPr>
                <w:rStyle w:val="Collegamentoipertestuale"/>
                <w:rFonts w:asciiTheme="minorHAnsi" w:hAnsiTheme="minorHAnsi"/>
                <w:noProof/>
                <w:sz w:val="24"/>
                <w:szCs w:val="24"/>
              </w:rPr>
              <w:t>3.8 DURATA DEL PERIODO DI APPRENDISTATO</w:t>
            </w:r>
            <w:r w:rsidRPr="007B5571">
              <w:rPr>
                <w:rFonts w:asciiTheme="minorHAnsi" w:hAnsiTheme="minorHAnsi"/>
                <w:noProof/>
                <w:webHidden/>
                <w:sz w:val="24"/>
                <w:szCs w:val="24"/>
              </w:rPr>
              <w:tab/>
            </w:r>
            <w:r w:rsidRPr="007B5571">
              <w:rPr>
                <w:rFonts w:asciiTheme="minorHAnsi" w:hAnsiTheme="minorHAnsi"/>
                <w:noProof/>
                <w:webHidden/>
                <w:sz w:val="24"/>
                <w:szCs w:val="24"/>
              </w:rPr>
              <w:fldChar w:fldCharType="begin"/>
            </w:r>
            <w:r w:rsidRPr="007B5571">
              <w:rPr>
                <w:rFonts w:asciiTheme="minorHAnsi" w:hAnsiTheme="minorHAnsi"/>
                <w:noProof/>
                <w:webHidden/>
                <w:sz w:val="24"/>
                <w:szCs w:val="24"/>
              </w:rPr>
              <w:instrText xml:space="preserve"> PAGEREF _Toc454371550 \h </w:instrText>
            </w:r>
            <w:r w:rsidRPr="007B5571">
              <w:rPr>
                <w:rFonts w:asciiTheme="minorHAnsi" w:hAnsiTheme="minorHAnsi"/>
                <w:noProof/>
                <w:webHidden/>
                <w:sz w:val="24"/>
                <w:szCs w:val="24"/>
              </w:rPr>
            </w:r>
            <w:r w:rsidRPr="007B5571">
              <w:rPr>
                <w:rFonts w:asciiTheme="minorHAnsi" w:hAnsiTheme="minorHAnsi"/>
                <w:noProof/>
                <w:webHidden/>
                <w:sz w:val="24"/>
                <w:szCs w:val="24"/>
              </w:rPr>
              <w:fldChar w:fldCharType="separate"/>
            </w:r>
            <w:r w:rsidRPr="007B5571">
              <w:rPr>
                <w:rFonts w:asciiTheme="minorHAnsi" w:hAnsiTheme="minorHAnsi"/>
                <w:noProof/>
                <w:webHidden/>
                <w:sz w:val="24"/>
                <w:szCs w:val="24"/>
              </w:rPr>
              <w:t>14</w:t>
            </w:r>
            <w:r w:rsidRPr="007B5571">
              <w:rPr>
                <w:rFonts w:asciiTheme="minorHAnsi" w:hAnsiTheme="minorHAnsi"/>
                <w:noProof/>
                <w:webHidden/>
                <w:sz w:val="24"/>
                <w:szCs w:val="24"/>
              </w:rPr>
              <w:fldChar w:fldCharType="end"/>
            </w:r>
          </w:hyperlink>
        </w:p>
        <w:p w14:paraId="2ABBEA5F" w14:textId="77777777" w:rsidR="007B5571" w:rsidRPr="007B5571" w:rsidRDefault="007B5571">
          <w:pPr>
            <w:pStyle w:val="Sommario2"/>
            <w:tabs>
              <w:tab w:val="right" w:leader="dot" w:pos="9628"/>
            </w:tabs>
            <w:rPr>
              <w:rFonts w:asciiTheme="minorHAnsi" w:eastAsiaTheme="minorEastAsia" w:hAnsiTheme="minorHAnsi" w:cstheme="minorBidi"/>
              <w:noProof/>
              <w:sz w:val="24"/>
              <w:szCs w:val="24"/>
            </w:rPr>
          </w:pPr>
          <w:hyperlink w:anchor="_Toc454371551" w:history="1">
            <w:r w:rsidRPr="007B5571">
              <w:rPr>
                <w:rStyle w:val="Collegamentoipertestuale"/>
                <w:rFonts w:asciiTheme="minorHAnsi" w:hAnsiTheme="minorHAnsi"/>
                <w:noProof/>
                <w:sz w:val="24"/>
                <w:szCs w:val="24"/>
              </w:rPr>
              <w:t>3.9 REDAZIONE DEL PIANO FORMATIVO INDIVIDUALE</w:t>
            </w:r>
            <w:r w:rsidRPr="007B5571">
              <w:rPr>
                <w:rFonts w:asciiTheme="minorHAnsi" w:hAnsiTheme="minorHAnsi"/>
                <w:noProof/>
                <w:webHidden/>
                <w:sz w:val="24"/>
                <w:szCs w:val="24"/>
              </w:rPr>
              <w:tab/>
            </w:r>
            <w:r w:rsidRPr="007B5571">
              <w:rPr>
                <w:rFonts w:asciiTheme="minorHAnsi" w:hAnsiTheme="minorHAnsi"/>
                <w:noProof/>
                <w:webHidden/>
                <w:sz w:val="24"/>
                <w:szCs w:val="24"/>
              </w:rPr>
              <w:fldChar w:fldCharType="begin"/>
            </w:r>
            <w:r w:rsidRPr="007B5571">
              <w:rPr>
                <w:rFonts w:asciiTheme="minorHAnsi" w:hAnsiTheme="minorHAnsi"/>
                <w:noProof/>
                <w:webHidden/>
                <w:sz w:val="24"/>
                <w:szCs w:val="24"/>
              </w:rPr>
              <w:instrText xml:space="preserve"> PAGEREF _Toc454371551 \h </w:instrText>
            </w:r>
            <w:r w:rsidRPr="007B5571">
              <w:rPr>
                <w:rFonts w:asciiTheme="minorHAnsi" w:hAnsiTheme="minorHAnsi"/>
                <w:noProof/>
                <w:webHidden/>
                <w:sz w:val="24"/>
                <w:szCs w:val="24"/>
              </w:rPr>
            </w:r>
            <w:r w:rsidRPr="007B5571">
              <w:rPr>
                <w:rFonts w:asciiTheme="minorHAnsi" w:hAnsiTheme="minorHAnsi"/>
                <w:noProof/>
                <w:webHidden/>
                <w:sz w:val="24"/>
                <w:szCs w:val="24"/>
              </w:rPr>
              <w:fldChar w:fldCharType="separate"/>
            </w:r>
            <w:r w:rsidRPr="007B5571">
              <w:rPr>
                <w:rFonts w:asciiTheme="minorHAnsi" w:hAnsiTheme="minorHAnsi"/>
                <w:noProof/>
                <w:webHidden/>
                <w:sz w:val="24"/>
                <w:szCs w:val="24"/>
              </w:rPr>
              <w:t>14</w:t>
            </w:r>
            <w:r w:rsidRPr="007B5571">
              <w:rPr>
                <w:rFonts w:asciiTheme="minorHAnsi" w:hAnsiTheme="minorHAnsi"/>
                <w:noProof/>
                <w:webHidden/>
                <w:sz w:val="24"/>
                <w:szCs w:val="24"/>
              </w:rPr>
              <w:fldChar w:fldCharType="end"/>
            </w:r>
          </w:hyperlink>
        </w:p>
        <w:p w14:paraId="061B0ADF" w14:textId="77777777" w:rsidR="007B5571" w:rsidRPr="007B5571" w:rsidRDefault="007B5571">
          <w:pPr>
            <w:pStyle w:val="Sommario2"/>
            <w:tabs>
              <w:tab w:val="right" w:leader="dot" w:pos="9628"/>
            </w:tabs>
            <w:rPr>
              <w:rFonts w:asciiTheme="minorHAnsi" w:eastAsiaTheme="minorEastAsia" w:hAnsiTheme="minorHAnsi" w:cstheme="minorBidi"/>
              <w:noProof/>
              <w:sz w:val="24"/>
              <w:szCs w:val="24"/>
            </w:rPr>
          </w:pPr>
          <w:hyperlink w:anchor="_Toc454371552" w:history="1">
            <w:r w:rsidRPr="007B5571">
              <w:rPr>
                <w:rStyle w:val="Collegamentoipertestuale"/>
                <w:rFonts w:asciiTheme="minorHAnsi" w:hAnsiTheme="minorHAnsi"/>
                <w:noProof/>
                <w:sz w:val="24"/>
                <w:szCs w:val="24"/>
              </w:rPr>
              <w:t>3.10 STIPULA DEL CONTRATTO E COMUNICAZIONE OBBLIGATORIA DI ASSUNZIONE</w:t>
            </w:r>
            <w:r w:rsidRPr="007B5571">
              <w:rPr>
                <w:rFonts w:asciiTheme="minorHAnsi" w:hAnsiTheme="minorHAnsi"/>
                <w:noProof/>
                <w:webHidden/>
                <w:sz w:val="24"/>
                <w:szCs w:val="24"/>
              </w:rPr>
              <w:tab/>
            </w:r>
            <w:r w:rsidRPr="007B5571">
              <w:rPr>
                <w:rFonts w:asciiTheme="minorHAnsi" w:hAnsiTheme="minorHAnsi"/>
                <w:noProof/>
                <w:webHidden/>
                <w:sz w:val="24"/>
                <w:szCs w:val="24"/>
              </w:rPr>
              <w:fldChar w:fldCharType="begin"/>
            </w:r>
            <w:r w:rsidRPr="007B5571">
              <w:rPr>
                <w:rFonts w:asciiTheme="minorHAnsi" w:hAnsiTheme="minorHAnsi"/>
                <w:noProof/>
                <w:webHidden/>
                <w:sz w:val="24"/>
                <w:szCs w:val="24"/>
              </w:rPr>
              <w:instrText xml:space="preserve"> PAGEREF _Toc454371552 \h </w:instrText>
            </w:r>
            <w:r w:rsidRPr="007B5571">
              <w:rPr>
                <w:rFonts w:asciiTheme="minorHAnsi" w:hAnsiTheme="minorHAnsi"/>
                <w:noProof/>
                <w:webHidden/>
                <w:sz w:val="24"/>
                <w:szCs w:val="24"/>
              </w:rPr>
            </w:r>
            <w:r w:rsidRPr="007B5571">
              <w:rPr>
                <w:rFonts w:asciiTheme="minorHAnsi" w:hAnsiTheme="minorHAnsi"/>
                <w:noProof/>
                <w:webHidden/>
                <w:sz w:val="24"/>
                <w:szCs w:val="24"/>
              </w:rPr>
              <w:fldChar w:fldCharType="separate"/>
            </w:r>
            <w:r w:rsidRPr="007B5571">
              <w:rPr>
                <w:rFonts w:asciiTheme="minorHAnsi" w:hAnsiTheme="minorHAnsi"/>
                <w:noProof/>
                <w:webHidden/>
                <w:sz w:val="24"/>
                <w:szCs w:val="24"/>
              </w:rPr>
              <w:t>15</w:t>
            </w:r>
            <w:r w:rsidRPr="007B5571">
              <w:rPr>
                <w:rFonts w:asciiTheme="minorHAnsi" w:hAnsiTheme="minorHAnsi"/>
                <w:noProof/>
                <w:webHidden/>
                <w:sz w:val="24"/>
                <w:szCs w:val="24"/>
              </w:rPr>
              <w:fldChar w:fldCharType="end"/>
            </w:r>
          </w:hyperlink>
        </w:p>
        <w:p w14:paraId="567CB4A6" w14:textId="77777777" w:rsidR="007B5571" w:rsidRPr="007B5571" w:rsidRDefault="007B5571">
          <w:pPr>
            <w:pStyle w:val="Sommario2"/>
            <w:tabs>
              <w:tab w:val="right" w:leader="dot" w:pos="9628"/>
            </w:tabs>
            <w:rPr>
              <w:rFonts w:asciiTheme="minorHAnsi" w:eastAsiaTheme="minorEastAsia" w:hAnsiTheme="minorHAnsi" w:cstheme="minorBidi"/>
              <w:noProof/>
              <w:sz w:val="24"/>
              <w:szCs w:val="24"/>
            </w:rPr>
          </w:pPr>
          <w:hyperlink w:anchor="_Toc454371553" w:history="1">
            <w:r w:rsidRPr="007B5571">
              <w:rPr>
                <w:rStyle w:val="Collegamentoipertestuale"/>
                <w:rFonts w:asciiTheme="minorHAnsi" w:hAnsiTheme="minorHAnsi"/>
                <w:noProof/>
                <w:sz w:val="24"/>
                <w:szCs w:val="24"/>
              </w:rPr>
              <w:t>3.11 ORGANIZZAZIONE E GESTIONE DELLA FORMAZIONE INTERNA AL DATORE DI LAVORO</w:t>
            </w:r>
            <w:r w:rsidRPr="007B5571">
              <w:rPr>
                <w:rFonts w:asciiTheme="minorHAnsi" w:hAnsiTheme="minorHAnsi"/>
                <w:noProof/>
                <w:webHidden/>
                <w:sz w:val="24"/>
                <w:szCs w:val="24"/>
              </w:rPr>
              <w:tab/>
            </w:r>
            <w:r w:rsidRPr="007B5571">
              <w:rPr>
                <w:rFonts w:asciiTheme="minorHAnsi" w:hAnsiTheme="minorHAnsi"/>
                <w:noProof/>
                <w:webHidden/>
                <w:sz w:val="24"/>
                <w:szCs w:val="24"/>
              </w:rPr>
              <w:fldChar w:fldCharType="begin"/>
            </w:r>
            <w:r w:rsidRPr="007B5571">
              <w:rPr>
                <w:rFonts w:asciiTheme="minorHAnsi" w:hAnsiTheme="minorHAnsi"/>
                <w:noProof/>
                <w:webHidden/>
                <w:sz w:val="24"/>
                <w:szCs w:val="24"/>
              </w:rPr>
              <w:instrText xml:space="preserve"> PAGEREF _Toc454371553 \h </w:instrText>
            </w:r>
            <w:r w:rsidRPr="007B5571">
              <w:rPr>
                <w:rFonts w:asciiTheme="minorHAnsi" w:hAnsiTheme="minorHAnsi"/>
                <w:noProof/>
                <w:webHidden/>
                <w:sz w:val="24"/>
                <w:szCs w:val="24"/>
              </w:rPr>
            </w:r>
            <w:r w:rsidRPr="007B5571">
              <w:rPr>
                <w:rFonts w:asciiTheme="minorHAnsi" w:hAnsiTheme="minorHAnsi"/>
                <w:noProof/>
                <w:webHidden/>
                <w:sz w:val="24"/>
                <w:szCs w:val="24"/>
              </w:rPr>
              <w:fldChar w:fldCharType="separate"/>
            </w:r>
            <w:r w:rsidRPr="007B5571">
              <w:rPr>
                <w:rFonts w:asciiTheme="minorHAnsi" w:hAnsiTheme="minorHAnsi"/>
                <w:noProof/>
                <w:webHidden/>
                <w:sz w:val="24"/>
                <w:szCs w:val="24"/>
              </w:rPr>
              <w:t>16</w:t>
            </w:r>
            <w:r w:rsidRPr="007B5571">
              <w:rPr>
                <w:rFonts w:asciiTheme="minorHAnsi" w:hAnsiTheme="minorHAnsi"/>
                <w:noProof/>
                <w:webHidden/>
                <w:sz w:val="24"/>
                <w:szCs w:val="24"/>
              </w:rPr>
              <w:fldChar w:fldCharType="end"/>
            </w:r>
          </w:hyperlink>
        </w:p>
        <w:p w14:paraId="67560182" w14:textId="77777777" w:rsidR="00AC7FB4" w:rsidRPr="007B5571" w:rsidRDefault="00AC7FB4">
          <w:pPr>
            <w:rPr>
              <w:rFonts w:asciiTheme="minorHAnsi" w:hAnsiTheme="minorHAnsi"/>
            </w:rPr>
          </w:pPr>
          <w:r w:rsidRPr="007B5571">
            <w:rPr>
              <w:rFonts w:asciiTheme="minorHAnsi" w:hAnsiTheme="minorHAnsi"/>
              <w:bCs/>
            </w:rPr>
            <w:fldChar w:fldCharType="end"/>
          </w:r>
        </w:p>
      </w:sdtContent>
    </w:sdt>
    <w:p w14:paraId="6984D2BB" w14:textId="77777777" w:rsidR="00AC7FB4" w:rsidRDefault="00AC7FB4">
      <w:pPr>
        <w:rPr>
          <w:rFonts w:asciiTheme="minorHAnsi" w:hAnsiTheme="minorHAnsi"/>
          <w:b/>
        </w:rPr>
      </w:pPr>
      <w:r>
        <w:rPr>
          <w:rFonts w:asciiTheme="minorHAnsi" w:hAnsiTheme="minorHAnsi"/>
          <w:b/>
        </w:rPr>
        <w:br w:type="page"/>
      </w:r>
    </w:p>
    <w:p w14:paraId="27954F77" w14:textId="77777777" w:rsidR="00AC7FB4" w:rsidRPr="00AC7FB4" w:rsidRDefault="00AC7FB4" w:rsidP="00365F36">
      <w:pPr>
        <w:pStyle w:val="Paragrafoelenco"/>
        <w:numPr>
          <w:ilvl w:val="0"/>
          <w:numId w:val="17"/>
        </w:numPr>
        <w:pBdr>
          <w:top w:val="single" w:sz="24" w:space="0" w:color="4F81BD"/>
          <w:left w:val="single" w:sz="24" w:space="0" w:color="4F81BD"/>
          <w:bottom w:val="single" w:sz="24" w:space="0" w:color="4F81BD"/>
          <w:right w:val="single" w:sz="24" w:space="0" w:color="4F81BD"/>
        </w:pBdr>
        <w:shd w:val="clear" w:color="auto" w:fill="4F81BD"/>
        <w:spacing w:before="200" w:line="276" w:lineRule="auto"/>
        <w:outlineLvl w:val="0"/>
        <w:rPr>
          <w:rFonts w:ascii="Calibri" w:eastAsia="MS Mincho" w:hAnsi="Calibri"/>
          <w:b/>
          <w:bCs/>
          <w:caps/>
          <w:color w:val="FFFFFF"/>
          <w:spacing w:val="15"/>
          <w:sz w:val="24"/>
          <w:szCs w:val="24"/>
        </w:rPr>
      </w:pPr>
      <w:bookmarkStart w:id="2" w:name="_Toc454371540"/>
      <w:r w:rsidRPr="00AC7FB4">
        <w:rPr>
          <w:rFonts w:ascii="Calibri" w:eastAsia="MS Mincho" w:hAnsi="Calibri"/>
          <w:b/>
          <w:bCs/>
          <w:caps/>
          <w:color w:val="FFFFFF"/>
          <w:spacing w:val="15"/>
          <w:sz w:val="24"/>
          <w:szCs w:val="24"/>
        </w:rPr>
        <w:lastRenderedPageBreak/>
        <w:t>l’apprendistato di primo livello</w:t>
      </w:r>
      <w:bookmarkEnd w:id="2"/>
      <w:r w:rsidRPr="00AC7FB4">
        <w:rPr>
          <w:rFonts w:ascii="Calibri" w:eastAsia="MS Mincho" w:hAnsi="Calibri"/>
          <w:b/>
          <w:bCs/>
          <w:caps/>
          <w:color w:val="FFFFFF"/>
          <w:spacing w:val="15"/>
          <w:sz w:val="24"/>
          <w:szCs w:val="24"/>
        </w:rPr>
        <w:t xml:space="preserve"> </w:t>
      </w:r>
    </w:p>
    <w:p w14:paraId="2616418D" w14:textId="77777777" w:rsidR="00AC7FB4" w:rsidRDefault="00AC7FB4" w:rsidP="00A46B1A">
      <w:pPr>
        <w:jc w:val="both"/>
        <w:rPr>
          <w:rFonts w:asciiTheme="minorHAnsi" w:hAnsiTheme="minorHAnsi"/>
        </w:rPr>
      </w:pPr>
    </w:p>
    <w:p w14:paraId="3EDD9657" w14:textId="77777777" w:rsidR="00A46B1A" w:rsidRDefault="00A46B1A" w:rsidP="00AC7FB4">
      <w:pPr>
        <w:spacing w:line="276" w:lineRule="auto"/>
        <w:jc w:val="both"/>
        <w:rPr>
          <w:rFonts w:asciiTheme="minorHAnsi" w:hAnsiTheme="minorHAnsi"/>
        </w:rPr>
      </w:pPr>
      <w:r w:rsidRPr="00A46B1A">
        <w:rPr>
          <w:rFonts w:asciiTheme="minorHAnsi" w:hAnsiTheme="minorHAnsi"/>
        </w:rPr>
        <w:t>L’apprendistato è un contratto di lavoro finalizzato alla formazione e all’occupazione dei giovani, normato a livello nazionale dal D.lgs 81/2015 e dal D.I. 12/10/2015.</w:t>
      </w:r>
    </w:p>
    <w:p w14:paraId="55DD5275" w14:textId="77777777" w:rsidR="000234FB" w:rsidRPr="00A46B1A" w:rsidRDefault="000234FB" w:rsidP="00AC7FB4">
      <w:pPr>
        <w:spacing w:line="276" w:lineRule="auto"/>
        <w:jc w:val="both"/>
        <w:rPr>
          <w:rFonts w:asciiTheme="minorHAnsi" w:hAnsiTheme="minorHAnsi"/>
        </w:rPr>
      </w:pPr>
      <w:r>
        <w:rPr>
          <w:rFonts w:asciiTheme="minorHAnsi" w:hAnsiTheme="minorHAnsi"/>
        </w:rPr>
        <w:t>I datori di lavoro, a fronte di una serie di vantaggi retributivi, contributivi e fiscali rispetto ad un contratto subordinato a tempo determinato o indeterminato, oltre a corrispondere all’apprendista la retribuzione per la prestazione lavorativa svolta, gli impartiscono la formazione necessaria al conseguimento degli obiettivi formativi previsti.</w:t>
      </w:r>
    </w:p>
    <w:p w14:paraId="26B13DF4" w14:textId="77777777" w:rsidR="000234FB" w:rsidRDefault="000234FB" w:rsidP="00AC7FB4">
      <w:pPr>
        <w:spacing w:line="276" w:lineRule="auto"/>
        <w:jc w:val="both"/>
        <w:rPr>
          <w:rFonts w:asciiTheme="minorHAnsi" w:hAnsiTheme="minorHAnsi"/>
        </w:rPr>
      </w:pPr>
    </w:p>
    <w:p w14:paraId="78A27F3F" w14:textId="77777777" w:rsidR="00A46B1A" w:rsidRPr="00A46B1A" w:rsidRDefault="00A46B1A" w:rsidP="00AC7FB4">
      <w:pPr>
        <w:spacing w:line="276" w:lineRule="auto"/>
        <w:jc w:val="both"/>
        <w:rPr>
          <w:rFonts w:asciiTheme="minorHAnsi" w:hAnsiTheme="minorHAnsi"/>
        </w:rPr>
      </w:pPr>
      <w:r w:rsidRPr="00A46B1A">
        <w:rPr>
          <w:rFonts w:asciiTheme="minorHAnsi" w:hAnsiTheme="minorHAnsi"/>
        </w:rPr>
        <w:t>Il contratto di apprendistato può essere stipulato dai datori di lavoro di tutti i settori economico-produttivi</w:t>
      </w:r>
      <w:r w:rsidRPr="00A46B1A">
        <w:rPr>
          <w:rStyle w:val="Rimandonotaapidipagina"/>
          <w:rFonts w:asciiTheme="minorHAnsi" w:hAnsiTheme="minorHAnsi"/>
        </w:rPr>
        <w:footnoteReference w:id="1"/>
      </w:r>
      <w:r w:rsidRPr="00A46B1A">
        <w:rPr>
          <w:rFonts w:asciiTheme="minorHAnsi" w:hAnsiTheme="minorHAnsi"/>
        </w:rPr>
        <w:t xml:space="preserve"> e si articola in </w:t>
      </w:r>
      <w:r w:rsidRPr="00A46B1A">
        <w:rPr>
          <w:rFonts w:asciiTheme="minorHAnsi" w:hAnsiTheme="minorHAnsi"/>
          <w:b/>
        </w:rPr>
        <w:t>tre tipologie</w:t>
      </w:r>
      <w:r w:rsidRPr="00A46B1A">
        <w:rPr>
          <w:rFonts w:asciiTheme="minorHAnsi" w:hAnsiTheme="minorHAnsi"/>
        </w:rPr>
        <w:t>, distinte per finalità:</w:t>
      </w:r>
    </w:p>
    <w:p w14:paraId="0CF88A47" w14:textId="77777777" w:rsidR="00A46B1A" w:rsidRPr="00A46B1A" w:rsidRDefault="00A46B1A" w:rsidP="00365F36">
      <w:pPr>
        <w:pStyle w:val="Paragrafoelenco"/>
        <w:numPr>
          <w:ilvl w:val="0"/>
          <w:numId w:val="16"/>
        </w:numPr>
        <w:spacing w:before="200" w:after="200" w:line="276" w:lineRule="auto"/>
        <w:contextualSpacing/>
        <w:jc w:val="both"/>
        <w:rPr>
          <w:rFonts w:asciiTheme="minorHAnsi" w:hAnsiTheme="minorHAnsi"/>
          <w:sz w:val="24"/>
          <w:szCs w:val="24"/>
        </w:rPr>
      </w:pPr>
      <w:r w:rsidRPr="00A46B1A">
        <w:rPr>
          <w:rFonts w:asciiTheme="minorHAnsi" w:hAnsiTheme="minorHAnsi"/>
          <w:sz w:val="24"/>
          <w:szCs w:val="24"/>
        </w:rPr>
        <w:t>Apprendistato per la qualifica e il diploma professionale, il diploma di istruzione secondaria superiore e il certificato di specializzazione tecnica superiore (d’ora in poi “apprendistato di I livello”);</w:t>
      </w:r>
    </w:p>
    <w:p w14:paraId="35DD78F8" w14:textId="77777777" w:rsidR="00A46B1A" w:rsidRPr="00A46B1A" w:rsidRDefault="00A46B1A" w:rsidP="00365F36">
      <w:pPr>
        <w:pStyle w:val="Paragrafoelenco"/>
        <w:numPr>
          <w:ilvl w:val="0"/>
          <w:numId w:val="16"/>
        </w:numPr>
        <w:spacing w:before="200" w:after="200" w:line="276" w:lineRule="auto"/>
        <w:contextualSpacing/>
        <w:jc w:val="both"/>
        <w:rPr>
          <w:rFonts w:asciiTheme="minorHAnsi" w:hAnsiTheme="minorHAnsi"/>
          <w:sz w:val="24"/>
          <w:szCs w:val="24"/>
        </w:rPr>
      </w:pPr>
      <w:r w:rsidRPr="00A46B1A">
        <w:rPr>
          <w:rFonts w:asciiTheme="minorHAnsi" w:hAnsiTheme="minorHAnsi"/>
          <w:sz w:val="24"/>
          <w:szCs w:val="24"/>
        </w:rPr>
        <w:t>Apprendistato professionalizzante, per il conseguimento di una qualificazione professionale ai fini contrattuali;</w:t>
      </w:r>
    </w:p>
    <w:p w14:paraId="0C769E42" w14:textId="77777777" w:rsidR="00A46B1A" w:rsidRPr="00A46B1A" w:rsidRDefault="00A46B1A" w:rsidP="00365F36">
      <w:pPr>
        <w:pStyle w:val="Paragrafoelenco"/>
        <w:numPr>
          <w:ilvl w:val="0"/>
          <w:numId w:val="16"/>
        </w:numPr>
        <w:spacing w:before="200" w:after="200" w:line="276" w:lineRule="auto"/>
        <w:contextualSpacing/>
        <w:jc w:val="both"/>
        <w:rPr>
          <w:rFonts w:asciiTheme="minorHAnsi" w:hAnsiTheme="minorHAnsi"/>
          <w:sz w:val="24"/>
          <w:szCs w:val="24"/>
        </w:rPr>
      </w:pPr>
      <w:r w:rsidRPr="00A46B1A">
        <w:rPr>
          <w:rFonts w:asciiTheme="minorHAnsi" w:hAnsiTheme="minorHAnsi"/>
          <w:sz w:val="24"/>
          <w:szCs w:val="24"/>
        </w:rPr>
        <w:t>Apprendistato di alta formazione e ricerca, per il conseguimento del diploma di tecnico superiore (ITS), di titoli di studio universitari, per lo svolgimento di attività di ricerca e per il praticantato per l’accesso alle professioni ordinistiche.</w:t>
      </w:r>
    </w:p>
    <w:p w14:paraId="3DA20D7D" w14:textId="77777777" w:rsidR="00A46B1A" w:rsidRPr="00A46B1A" w:rsidRDefault="00A46B1A" w:rsidP="00AC7FB4">
      <w:pPr>
        <w:spacing w:line="276" w:lineRule="auto"/>
        <w:jc w:val="both"/>
        <w:rPr>
          <w:rFonts w:asciiTheme="minorHAnsi" w:hAnsiTheme="minorHAnsi"/>
        </w:rPr>
      </w:pPr>
      <w:r w:rsidRPr="00A46B1A">
        <w:rPr>
          <w:rFonts w:asciiTheme="minorHAnsi" w:hAnsiTheme="minorHAnsi"/>
        </w:rPr>
        <w:t>Al termine del periodo di apprendistato le parti possono recedere dal contratto ai sensi dell’art.2118 del codice civile (senza giusta causa o giustificato motivo), con preavviso decorrente dal medesimo termine. Se nessuna delle parti recede, il rapporto prosegue come ordinario rapporto di lavoro subordinato a tempo indeterminato.</w:t>
      </w:r>
    </w:p>
    <w:p w14:paraId="0CEC4124" w14:textId="77777777" w:rsidR="00A46B1A" w:rsidRPr="00A46B1A" w:rsidRDefault="00A46B1A" w:rsidP="00AC7FB4">
      <w:pPr>
        <w:spacing w:line="276" w:lineRule="auto"/>
        <w:jc w:val="center"/>
        <w:rPr>
          <w:rFonts w:asciiTheme="minorHAnsi" w:hAnsiTheme="minorHAnsi"/>
        </w:rPr>
      </w:pPr>
      <w:r w:rsidRPr="00A46B1A">
        <w:rPr>
          <w:rFonts w:asciiTheme="minorHAnsi" w:hAnsiTheme="minorHAnsi"/>
        </w:rPr>
        <w:t>***</w:t>
      </w:r>
    </w:p>
    <w:p w14:paraId="5E8BB58D" w14:textId="77777777" w:rsidR="00A46B1A" w:rsidRPr="00A46B1A" w:rsidRDefault="00A46B1A" w:rsidP="00AC7FB4">
      <w:pPr>
        <w:spacing w:line="276" w:lineRule="auto"/>
        <w:ind w:left="60"/>
        <w:jc w:val="both"/>
        <w:rPr>
          <w:rFonts w:asciiTheme="minorHAnsi" w:hAnsiTheme="minorHAnsi"/>
        </w:rPr>
      </w:pPr>
      <w:r w:rsidRPr="00A46B1A">
        <w:rPr>
          <w:rFonts w:asciiTheme="minorHAnsi" w:hAnsiTheme="minorHAnsi"/>
        </w:rPr>
        <w:t>L’apprendistato di I livello consente di assumere giovani dai 15 e fino al compimento dei 25</w:t>
      </w:r>
      <w:r w:rsidR="006A31FB">
        <w:rPr>
          <w:rFonts w:asciiTheme="minorHAnsi" w:hAnsiTheme="minorHAnsi"/>
        </w:rPr>
        <w:t xml:space="preserve"> anni</w:t>
      </w:r>
      <w:r w:rsidRPr="00A46B1A">
        <w:rPr>
          <w:rFonts w:asciiTheme="minorHAnsi" w:hAnsiTheme="minorHAnsi"/>
        </w:rPr>
        <w:t>, per il conseguimento di uno dei seguenti titoli studio:</w:t>
      </w:r>
    </w:p>
    <w:p w14:paraId="30C0DA42" w14:textId="77777777" w:rsidR="00A46B1A" w:rsidRPr="00A46B1A" w:rsidRDefault="00A46B1A" w:rsidP="00365F36">
      <w:pPr>
        <w:pStyle w:val="Paragrafoelenco"/>
        <w:numPr>
          <w:ilvl w:val="0"/>
          <w:numId w:val="8"/>
        </w:numPr>
        <w:spacing w:line="276" w:lineRule="auto"/>
        <w:ind w:left="714" w:hanging="357"/>
        <w:contextualSpacing/>
        <w:jc w:val="both"/>
        <w:rPr>
          <w:rFonts w:asciiTheme="minorHAnsi" w:hAnsiTheme="minorHAnsi"/>
          <w:sz w:val="24"/>
          <w:szCs w:val="24"/>
        </w:rPr>
      </w:pPr>
      <w:r w:rsidRPr="00A46B1A">
        <w:rPr>
          <w:rFonts w:asciiTheme="minorHAnsi" w:hAnsiTheme="minorHAnsi"/>
          <w:sz w:val="24"/>
          <w:szCs w:val="24"/>
        </w:rPr>
        <w:t>Qualifica e diploma professionale;</w:t>
      </w:r>
    </w:p>
    <w:p w14:paraId="7181EF5D" w14:textId="77777777" w:rsidR="00A46B1A" w:rsidRPr="00A46B1A" w:rsidRDefault="00A46B1A" w:rsidP="00365F36">
      <w:pPr>
        <w:pStyle w:val="Paragrafoelenco"/>
        <w:numPr>
          <w:ilvl w:val="0"/>
          <w:numId w:val="8"/>
        </w:numPr>
        <w:spacing w:line="276" w:lineRule="auto"/>
        <w:ind w:left="714" w:hanging="357"/>
        <w:contextualSpacing/>
        <w:jc w:val="both"/>
        <w:rPr>
          <w:rFonts w:asciiTheme="minorHAnsi" w:hAnsiTheme="minorHAnsi"/>
          <w:sz w:val="24"/>
          <w:szCs w:val="24"/>
        </w:rPr>
      </w:pPr>
      <w:r w:rsidRPr="00A46B1A">
        <w:rPr>
          <w:rFonts w:asciiTheme="minorHAnsi" w:hAnsiTheme="minorHAnsi"/>
          <w:sz w:val="24"/>
          <w:szCs w:val="24"/>
        </w:rPr>
        <w:t>Diploma di istruzione secondaria superiore;</w:t>
      </w:r>
    </w:p>
    <w:p w14:paraId="20C8B760" w14:textId="77777777" w:rsidR="00A46B1A" w:rsidRDefault="00A46B1A" w:rsidP="00365F36">
      <w:pPr>
        <w:pStyle w:val="Paragrafoelenco"/>
        <w:numPr>
          <w:ilvl w:val="0"/>
          <w:numId w:val="8"/>
        </w:numPr>
        <w:spacing w:line="276" w:lineRule="auto"/>
        <w:ind w:left="714" w:hanging="357"/>
        <w:contextualSpacing/>
        <w:jc w:val="both"/>
        <w:rPr>
          <w:rFonts w:asciiTheme="minorHAnsi" w:hAnsiTheme="minorHAnsi"/>
          <w:sz w:val="24"/>
          <w:szCs w:val="24"/>
        </w:rPr>
      </w:pPr>
      <w:r w:rsidRPr="00A46B1A">
        <w:rPr>
          <w:rFonts w:asciiTheme="minorHAnsi" w:hAnsiTheme="minorHAnsi"/>
          <w:sz w:val="24"/>
          <w:szCs w:val="24"/>
        </w:rPr>
        <w:t>Certificato di specializzazione tecnica superiore (IFTS).</w:t>
      </w:r>
    </w:p>
    <w:p w14:paraId="4F2FA9A0" w14:textId="77777777" w:rsidR="00AC7FB4" w:rsidRPr="00A46B1A" w:rsidRDefault="00AC7FB4" w:rsidP="00AC7FB4">
      <w:pPr>
        <w:pStyle w:val="Paragrafoelenco"/>
        <w:spacing w:line="276" w:lineRule="auto"/>
        <w:ind w:left="714"/>
        <w:contextualSpacing/>
        <w:jc w:val="both"/>
        <w:rPr>
          <w:rFonts w:asciiTheme="minorHAnsi" w:hAnsiTheme="minorHAnsi"/>
          <w:sz w:val="24"/>
          <w:szCs w:val="24"/>
        </w:rPr>
      </w:pPr>
    </w:p>
    <w:p w14:paraId="728B5176" w14:textId="77777777" w:rsidR="00A46B1A" w:rsidRPr="00A46B1A" w:rsidRDefault="00A46B1A" w:rsidP="00AC7FB4">
      <w:pPr>
        <w:spacing w:line="276" w:lineRule="auto"/>
        <w:jc w:val="both"/>
        <w:rPr>
          <w:rFonts w:asciiTheme="minorHAnsi" w:hAnsiTheme="minorHAnsi"/>
        </w:rPr>
      </w:pPr>
      <w:r w:rsidRPr="00A46B1A">
        <w:rPr>
          <w:rFonts w:asciiTheme="minorHAnsi" w:hAnsiTheme="minorHAnsi"/>
          <w:b/>
        </w:rPr>
        <w:t>Ai fini della sperimentazione sul sistema duale è possibile assumere giovani con contratto di apprendistato di I livello finalizzato al conseguimento della qualifica e del diploma professionale</w:t>
      </w:r>
      <w:r w:rsidRPr="00A46B1A">
        <w:rPr>
          <w:rFonts w:asciiTheme="minorHAnsi" w:hAnsiTheme="minorHAnsi"/>
        </w:rPr>
        <w:t>.</w:t>
      </w:r>
    </w:p>
    <w:p w14:paraId="65C1231C" w14:textId="77777777" w:rsidR="008F3827" w:rsidRDefault="008F3827" w:rsidP="00D8349F">
      <w:pPr>
        <w:spacing w:line="276" w:lineRule="auto"/>
        <w:jc w:val="both"/>
        <w:rPr>
          <w:rFonts w:asciiTheme="minorHAnsi" w:hAnsiTheme="minorHAnsi"/>
        </w:rPr>
      </w:pPr>
    </w:p>
    <w:p w14:paraId="3D6CE421" w14:textId="77777777" w:rsidR="008F3827" w:rsidRDefault="008F3827" w:rsidP="00D8349F">
      <w:pPr>
        <w:spacing w:line="276" w:lineRule="auto"/>
        <w:jc w:val="both"/>
        <w:rPr>
          <w:rFonts w:asciiTheme="minorHAnsi" w:hAnsiTheme="minorHAnsi"/>
        </w:rPr>
      </w:pPr>
    </w:p>
    <w:p w14:paraId="1578A29A" w14:textId="77777777" w:rsidR="00A46B1A" w:rsidRDefault="00A46B1A" w:rsidP="00D8349F">
      <w:pPr>
        <w:spacing w:line="276" w:lineRule="auto"/>
        <w:jc w:val="both"/>
        <w:rPr>
          <w:rFonts w:asciiTheme="minorHAnsi" w:hAnsiTheme="minorHAnsi"/>
        </w:rPr>
      </w:pPr>
      <w:r w:rsidRPr="00A46B1A">
        <w:rPr>
          <w:rFonts w:asciiTheme="minorHAnsi" w:hAnsiTheme="minorHAnsi"/>
        </w:rPr>
        <w:t xml:space="preserve">L’apprendistato </w:t>
      </w:r>
      <w:r w:rsidR="000234FB">
        <w:rPr>
          <w:rFonts w:asciiTheme="minorHAnsi" w:hAnsiTheme="minorHAnsi"/>
        </w:rPr>
        <w:t xml:space="preserve">per la qualifica e il diploma professionale </w:t>
      </w:r>
      <w:r w:rsidRPr="00A46B1A">
        <w:rPr>
          <w:rFonts w:asciiTheme="minorHAnsi" w:hAnsiTheme="minorHAnsi"/>
        </w:rPr>
        <w:t xml:space="preserve">è </w:t>
      </w:r>
      <w:r w:rsidR="00D8349F">
        <w:rPr>
          <w:rFonts w:asciiTheme="minorHAnsi" w:hAnsiTheme="minorHAnsi"/>
        </w:rPr>
        <w:t xml:space="preserve">finalizzato al conseguimento di una delle seguenti </w:t>
      </w:r>
      <w:r w:rsidR="00337E61">
        <w:rPr>
          <w:rFonts w:asciiTheme="minorHAnsi" w:hAnsiTheme="minorHAnsi"/>
        </w:rPr>
        <w:t xml:space="preserve">figure di qualifica </w:t>
      </w:r>
      <w:r w:rsidR="00D8349F">
        <w:rPr>
          <w:rFonts w:asciiTheme="minorHAnsi" w:hAnsiTheme="minorHAnsi"/>
        </w:rPr>
        <w:t>e</w:t>
      </w:r>
      <w:r w:rsidR="00337E61">
        <w:rPr>
          <w:rFonts w:asciiTheme="minorHAnsi" w:hAnsiTheme="minorHAnsi"/>
        </w:rPr>
        <w:t xml:space="preserve"> di diploma professionale di tecnico, </w:t>
      </w:r>
      <w:r w:rsidR="00D8349F" w:rsidRPr="00A46B1A">
        <w:rPr>
          <w:rFonts w:asciiTheme="minorHAnsi" w:hAnsiTheme="minorHAnsi"/>
        </w:rPr>
        <w:t>riconosciut</w:t>
      </w:r>
      <w:r w:rsidR="00D8349F">
        <w:rPr>
          <w:rFonts w:asciiTheme="minorHAnsi" w:hAnsiTheme="minorHAnsi"/>
        </w:rPr>
        <w:t>e</w:t>
      </w:r>
      <w:r w:rsidR="00D8349F" w:rsidRPr="00A46B1A">
        <w:rPr>
          <w:rFonts w:asciiTheme="minorHAnsi" w:hAnsiTheme="minorHAnsi"/>
        </w:rPr>
        <w:t xml:space="preserve"> a livello naziona</w:t>
      </w:r>
      <w:r w:rsidR="00D8349F">
        <w:rPr>
          <w:rFonts w:asciiTheme="minorHAnsi" w:hAnsiTheme="minorHAnsi"/>
        </w:rPr>
        <w:t>le, ma rilasciate dalle Regioni</w:t>
      </w:r>
      <w:r w:rsidR="00337E61">
        <w:rPr>
          <w:rFonts w:asciiTheme="minorHAnsi" w:hAnsiTheme="minorHAnsi"/>
        </w:rPr>
        <w:t>:</w:t>
      </w:r>
    </w:p>
    <w:p w14:paraId="5002B4E7" w14:textId="77777777" w:rsidR="00337E61" w:rsidRPr="0042718B" w:rsidRDefault="00337E61" w:rsidP="00337E61"/>
    <w:tbl>
      <w:tblPr>
        <w:tblpPr w:leftFromText="142" w:rightFromText="142" w:vertAnchor="text" w:horzAnchor="margin" w:tblpY="1"/>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ook w:val="00A0" w:firstRow="1" w:lastRow="0" w:firstColumn="1" w:lastColumn="0" w:noHBand="0" w:noVBand="0"/>
      </w:tblPr>
      <w:tblGrid>
        <w:gridCol w:w="1948"/>
        <w:gridCol w:w="4494"/>
        <w:gridCol w:w="3176"/>
      </w:tblGrid>
      <w:tr w:rsidR="00337E61" w:rsidRPr="00337E61" w14:paraId="404747CF" w14:textId="77777777" w:rsidTr="005E61FD">
        <w:tc>
          <w:tcPr>
            <w:tcW w:w="1013" w:type="pct"/>
            <w:shd w:val="clear" w:color="auto" w:fill="4F81BD"/>
            <w:vAlign w:val="center"/>
          </w:tcPr>
          <w:p w14:paraId="12E2DC49" w14:textId="77777777" w:rsidR="00337E61" w:rsidRPr="00337E61" w:rsidRDefault="00337E61" w:rsidP="00337E61">
            <w:pPr>
              <w:jc w:val="center"/>
              <w:rPr>
                <w:rFonts w:asciiTheme="minorHAnsi" w:eastAsia="Calibri" w:hAnsiTheme="minorHAnsi"/>
                <w:b/>
                <w:color w:val="FFFFFF"/>
                <w:sz w:val="18"/>
                <w:szCs w:val="18"/>
                <w:lang w:eastAsia="en-US"/>
              </w:rPr>
            </w:pPr>
            <w:r w:rsidRPr="00337E61">
              <w:rPr>
                <w:rFonts w:asciiTheme="minorHAnsi" w:eastAsia="Calibri" w:hAnsiTheme="minorHAnsi"/>
                <w:b/>
                <w:color w:val="FFFFFF"/>
                <w:sz w:val="18"/>
                <w:szCs w:val="18"/>
                <w:lang w:eastAsia="en-US"/>
              </w:rPr>
              <w:t>AREA PROFESSIONALE</w:t>
            </w:r>
          </w:p>
        </w:tc>
        <w:tc>
          <w:tcPr>
            <w:tcW w:w="2336" w:type="pct"/>
            <w:tcBorders>
              <w:bottom w:val="single" w:sz="8" w:space="0" w:color="FFFFFF"/>
            </w:tcBorders>
            <w:shd w:val="clear" w:color="auto" w:fill="4F81BD"/>
            <w:vAlign w:val="center"/>
          </w:tcPr>
          <w:p w14:paraId="2429923F" w14:textId="77777777" w:rsidR="00337E61" w:rsidRPr="00337E61" w:rsidRDefault="00337E61" w:rsidP="00337E61">
            <w:pPr>
              <w:jc w:val="center"/>
              <w:rPr>
                <w:rFonts w:asciiTheme="minorHAnsi" w:eastAsia="Calibri" w:hAnsiTheme="minorHAnsi"/>
                <w:b/>
                <w:color w:val="FFFFFF"/>
                <w:sz w:val="18"/>
                <w:szCs w:val="18"/>
                <w:lang w:eastAsia="en-US"/>
              </w:rPr>
            </w:pPr>
            <w:r w:rsidRPr="00337E61">
              <w:rPr>
                <w:rFonts w:asciiTheme="minorHAnsi" w:eastAsia="Calibri" w:hAnsiTheme="minorHAnsi"/>
                <w:b/>
                <w:color w:val="FFFFFF"/>
                <w:sz w:val="18"/>
                <w:szCs w:val="18"/>
                <w:lang w:eastAsia="en-US"/>
              </w:rPr>
              <w:t>DESCRIZIONE DELLE FIGURE DI QUALIFICA IeFP</w:t>
            </w:r>
          </w:p>
        </w:tc>
        <w:tc>
          <w:tcPr>
            <w:tcW w:w="1651" w:type="pct"/>
            <w:tcBorders>
              <w:bottom w:val="single" w:sz="8" w:space="0" w:color="FFFFFF"/>
            </w:tcBorders>
            <w:shd w:val="clear" w:color="auto" w:fill="4F81BD"/>
            <w:vAlign w:val="center"/>
          </w:tcPr>
          <w:p w14:paraId="69DC376D" w14:textId="77777777" w:rsidR="00337E61" w:rsidRPr="00337E61" w:rsidRDefault="00337E61" w:rsidP="00337E61">
            <w:pPr>
              <w:jc w:val="center"/>
              <w:rPr>
                <w:rFonts w:asciiTheme="minorHAnsi" w:eastAsia="Calibri" w:hAnsiTheme="minorHAnsi"/>
                <w:b/>
                <w:color w:val="FFFFFF"/>
                <w:sz w:val="18"/>
                <w:szCs w:val="18"/>
                <w:lang w:eastAsia="en-US"/>
              </w:rPr>
            </w:pPr>
            <w:r w:rsidRPr="00337E61">
              <w:rPr>
                <w:rFonts w:asciiTheme="minorHAnsi" w:eastAsia="Calibri" w:hAnsiTheme="minorHAnsi"/>
                <w:b/>
                <w:color w:val="FFFFFF"/>
                <w:sz w:val="18"/>
                <w:szCs w:val="18"/>
                <w:lang w:eastAsia="en-US"/>
              </w:rPr>
              <w:t>DESCRIZIONE DELLE FIGURE DI DIPLOMA PROFESSIONALE DI TECNICO</w:t>
            </w:r>
          </w:p>
        </w:tc>
      </w:tr>
      <w:tr w:rsidR="00337E61" w:rsidRPr="00337E61" w14:paraId="58A29016" w14:textId="77777777" w:rsidTr="005E61FD">
        <w:tc>
          <w:tcPr>
            <w:tcW w:w="1013" w:type="pct"/>
            <w:shd w:val="clear" w:color="auto" w:fill="4F81BD"/>
            <w:vAlign w:val="center"/>
          </w:tcPr>
          <w:p w14:paraId="099AA9AB" w14:textId="77777777" w:rsidR="00337E61" w:rsidRPr="00337E61" w:rsidRDefault="00337E61" w:rsidP="00337E61">
            <w:pPr>
              <w:tabs>
                <w:tab w:val="left" w:pos="327"/>
              </w:tabs>
              <w:rPr>
                <w:rFonts w:asciiTheme="minorHAnsi" w:eastAsia="Calibri" w:hAnsiTheme="minorHAnsi"/>
                <w:b/>
                <w:bCs/>
                <w:color w:val="FFFFFF"/>
                <w:sz w:val="18"/>
                <w:szCs w:val="18"/>
                <w:lang w:eastAsia="en-US"/>
              </w:rPr>
            </w:pPr>
            <w:r w:rsidRPr="00337E61">
              <w:rPr>
                <w:rFonts w:asciiTheme="minorHAnsi" w:eastAsia="Calibri" w:hAnsiTheme="minorHAnsi"/>
                <w:b/>
                <w:bCs/>
                <w:color w:val="FFFFFF"/>
                <w:sz w:val="18"/>
                <w:szCs w:val="18"/>
                <w:lang w:eastAsia="en-US"/>
              </w:rPr>
              <w:t>AGROALIMENTARE</w:t>
            </w:r>
          </w:p>
        </w:tc>
        <w:tc>
          <w:tcPr>
            <w:tcW w:w="2336" w:type="pct"/>
            <w:shd w:val="clear" w:color="auto" w:fill="D3DFEE"/>
            <w:vAlign w:val="center"/>
          </w:tcPr>
          <w:p w14:paraId="0D6BB3F4" w14:textId="77777777" w:rsidR="00337E61" w:rsidRPr="00D8349F" w:rsidRDefault="00337E61" w:rsidP="00365F36">
            <w:pPr>
              <w:pStyle w:val="Paragrafoelenco1"/>
              <w:numPr>
                <w:ilvl w:val="0"/>
                <w:numId w:val="20"/>
              </w:numPr>
              <w:tabs>
                <w:tab w:val="left" w:pos="189"/>
                <w:tab w:val="left" w:pos="3730"/>
              </w:tabs>
              <w:spacing w:before="0" w:after="0" w:line="240" w:lineRule="auto"/>
              <w:ind w:left="142"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AGRICOLO</w:t>
            </w:r>
          </w:p>
          <w:p w14:paraId="77E35F45" w14:textId="77777777" w:rsidR="00337E61" w:rsidRPr="00D8349F" w:rsidRDefault="00337E61" w:rsidP="00365F36">
            <w:pPr>
              <w:pStyle w:val="Paragrafoelenco1"/>
              <w:numPr>
                <w:ilvl w:val="0"/>
                <w:numId w:val="19"/>
              </w:numPr>
              <w:tabs>
                <w:tab w:val="left" w:pos="327"/>
              </w:tabs>
              <w:spacing w:before="0" w:after="0" w:line="240" w:lineRule="auto"/>
              <w:ind w:left="331" w:hanging="142"/>
              <w:contextualSpacing w:val="0"/>
              <w:rPr>
                <w:rFonts w:asciiTheme="minorHAnsi" w:eastAsia="Calibri" w:hAnsiTheme="minorHAnsi"/>
                <w:i/>
                <w:iCs/>
                <w:sz w:val="18"/>
                <w:szCs w:val="18"/>
                <w:lang w:eastAsia="en-US"/>
              </w:rPr>
            </w:pPr>
            <w:r w:rsidRPr="00D8349F">
              <w:rPr>
                <w:rFonts w:asciiTheme="minorHAnsi" w:eastAsia="Calibri" w:hAnsiTheme="minorHAnsi"/>
                <w:i/>
                <w:iCs/>
                <w:sz w:val="18"/>
                <w:szCs w:val="18"/>
                <w:lang w:eastAsia="en-US"/>
              </w:rPr>
              <w:t>Allevamento animali domestici</w:t>
            </w:r>
          </w:p>
          <w:p w14:paraId="68CACCC8" w14:textId="77777777" w:rsidR="00337E61" w:rsidRPr="00D8349F" w:rsidRDefault="00337E61" w:rsidP="00365F36">
            <w:pPr>
              <w:pStyle w:val="Paragrafoelenco1"/>
              <w:numPr>
                <w:ilvl w:val="0"/>
                <w:numId w:val="19"/>
              </w:numPr>
              <w:tabs>
                <w:tab w:val="left" w:pos="327"/>
              </w:tabs>
              <w:spacing w:before="0" w:after="0" w:line="240" w:lineRule="auto"/>
              <w:ind w:left="331" w:hanging="142"/>
              <w:contextualSpacing w:val="0"/>
              <w:rPr>
                <w:rFonts w:asciiTheme="minorHAnsi" w:eastAsia="Calibri" w:hAnsiTheme="minorHAnsi"/>
                <w:i/>
                <w:iCs/>
                <w:sz w:val="18"/>
                <w:szCs w:val="18"/>
                <w:lang w:eastAsia="en-US"/>
              </w:rPr>
            </w:pPr>
            <w:r w:rsidRPr="00D8349F">
              <w:rPr>
                <w:rFonts w:asciiTheme="minorHAnsi" w:eastAsia="Calibri" w:hAnsiTheme="minorHAnsi"/>
                <w:i/>
                <w:iCs/>
                <w:sz w:val="18"/>
                <w:szCs w:val="18"/>
                <w:lang w:eastAsia="en-US"/>
              </w:rPr>
              <w:t>Coltivazione arboree, erbacee, ortofloricole</w:t>
            </w:r>
          </w:p>
          <w:p w14:paraId="471EF217" w14:textId="77777777" w:rsidR="00337E61" w:rsidRPr="00D8349F" w:rsidRDefault="00337E61" w:rsidP="00365F36">
            <w:pPr>
              <w:pStyle w:val="Paragrafoelenco1"/>
              <w:numPr>
                <w:ilvl w:val="0"/>
                <w:numId w:val="19"/>
              </w:numPr>
              <w:tabs>
                <w:tab w:val="left" w:pos="327"/>
              </w:tabs>
              <w:spacing w:before="0" w:after="0" w:line="240" w:lineRule="auto"/>
              <w:ind w:left="331" w:hanging="142"/>
              <w:contextualSpacing w:val="0"/>
              <w:rPr>
                <w:rFonts w:asciiTheme="minorHAnsi" w:eastAsia="Calibri" w:hAnsiTheme="minorHAnsi"/>
                <w:sz w:val="18"/>
                <w:szCs w:val="18"/>
                <w:lang w:eastAsia="en-US"/>
              </w:rPr>
            </w:pPr>
            <w:r w:rsidRPr="00D8349F">
              <w:rPr>
                <w:rFonts w:asciiTheme="minorHAnsi" w:eastAsia="Calibri" w:hAnsiTheme="minorHAnsi"/>
                <w:i/>
                <w:iCs/>
                <w:sz w:val="18"/>
                <w:szCs w:val="18"/>
                <w:lang w:eastAsia="en-US"/>
              </w:rPr>
              <w:t>Silvicoltura, salvaguardia dell'ambiente</w:t>
            </w:r>
          </w:p>
          <w:p w14:paraId="093A499B"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DELLA TRASFORMAZIONE ALIMENTARE</w:t>
            </w:r>
          </w:p>
          <w:p w14:paraId="1C266C58"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DEL MARE DELLE ACQUE INTERNE</w:t>
            </w:r>
          </w:p>
        </w:tc>
        <w:tc>
          <w:tcPr>
            <w:tcW w:w="1651" w:type="pct"/>
            <w:shd w:val="clear" w:color="auto" w:fill="D3DFEE"/>
            <w:vAlign w:val="center"/>
          </w:tcPr>
          <w:p w14:paraId="091725D1"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AGRICOLO</w:t>
            </w:r>
          </w:p>
          <w:p w14:paraId="58127F18"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DELLA TRASFORMAZIONE AGROALIMENTARE</w:t>
            </w:r>
          </w:p>
        </w:tc>
      </w:tr>
      <w:tr w:rsidR="00337E61" w:rsidRPr="00337E61" w14:paraId="3646FE10" w14:textId="77777777" w:rsidTr="005E61FD">
        <w:tc>
          <w:tcPr>
            <w:tcW w:w="1013" w:type="pct"/>
            <w:shd w:val="clear" w:color="auto" w:fill="4F81BD"/>
            <w:vAlign w:val="center"/>
          </w:tcPr>
          <w:p w14:paraId="6F7E8A0F" w14:textId="77777777" w:rsidR="00337E61" w:rsidRPr="00337E61" w:rsidRDefault="00337E61" w:rsidP="00337E61">
            <w:pPr>
              <w:tabs>
                <w:tab w:val="left" w:pos="327"/>
              </w:tabs>
              <w:rPr>
                <w:rFonts w:asciiTheme="minorHAnsi" w:eastAsia="Calibri" w:hAnsiTheme="minorHAnsi"/>
                <w:b/>
                <w:bCs/>
                <w:color w:val="FFFFFF"/>
                <w:sz w:val="18"/>
                <w:szCs w:val="18"/>
                <w:lang w:eastAsia="en-US"/>
              </w:rPr>
            </w:pPr>
            <w:r w:rsidRPr="00337E61">
              <w:rPr>
                <w:rFonts w:asciiTheme="minorHAnsi" w:eastAsia="Calibri" w:hAnsiTheme="minorHAnsi"/>
                <w:b/>
                <w:bCs/>
                <w:color w:val="FFFFFF"/>
                <w:sz w:val="18"/>
                <w:szCs w:val="18"/>
                <w:lang w:eastAsia="en-US"/>
              </w:rPr>
              <w:t>MANIFATTURIERA E ARTIGIANATO</w:t>
            </w:r>
          </w:p>
        </w:tc>
        <w:tc>
          <w:tcPr>
            <w:tcW w:w="2336" w:type="pct"/>
            <w:shd w:val="clear" w:color="auto" w:fill="D3DFEE"/>
            <w:vAlign w:val="center"/>
          </w:tcPr>
          <w:p w14:paraId="64835B21" w14:textId="77777777" w:rsidR="00337E61" w:rsidRPr="00D8349F" w:rsidRDefault="00337E61" w:rsidP="00337E61">
            <w:pPr>
              <w:pStyle w:val="Paragrafoelenco1"/>
              <w:tabs>
                <w:tab w:val="left" w:pos="327"/>
                <w:tab w:val="left" w:pos="3730"/>
              </w:tabs>
              <w:spacing w:before="0" w:after="0" w:line="240" w:lineRule="auto"/>
              <w:ind w:left="44"/>
              <w:rPr>
                <w:rFonts w:asciiTheme="minorHAnsi" w:eastAsia="Calibri" w:hAnsiTheme="minorHAnsi"/>
                <w:sz w:val="18"/>
                <w:szCs w:val="18"/>
                <w:lang w:eastAsia="en-US"/>
              </w:rPr>
            </w:pPr>
          </w:p>
          <w:p w14:paraId="1E4C0098"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DELLE PRODUZIONI CHIMICHE</w:t>
            </w:r>
          </w:p>
          <w:p w14:paraId="64BF8781"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 xml:space="preserve">OPERATORE DELLE LAVORAZIONI ARTISTICHE </w:t>
            </w:r>
          </w:p>
          <w:p w14:paraId="22BE5A39"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DEL LEGNO</w:t>
            </w:r>
          </w:p>
          <w:p w14:paraId="7B9807EF"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DELL’ABBIGLIAMENTO</w:t>
            </w:r>
          </w:p>
          <w:p w14:paraId="127543C1"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 xml:space="preserve">OPERATORE DELLE CALZATURE </w:t>
            </w:r>
          </w:p>
        </w:tc>
        <w:tc>
          <w:tcPr>
            <w:tcW w:w="1651" w:type="pct"/>
            <w:shd w:val="clear" w:color="auto" w:fill="D3DFEE"/>
            <w:vAlign w:val="center"/>
          </w:tcPr>
          <w:p w14:paraId="37B4F431"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DELLE LAVORAZIONI ARTISTICHE</w:t>
            </w:r>
          </w:p>
          <w:p w14:paraId="3408D4AB"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DEL LEGNO</w:t>
            </w:r>
          </w:p>
          <w:p w14:paraId="51D367EE"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DELL’ABBIGLIAMENTO</w:t>
            </w:r>
          </w:p>
        </w:tc>
      </w:tr>
      <w:tr w:rsidR="00337E61" w:rsidRPr="00337E61" w14:paraId="11353BF9" w14:textId="77777777" w:rsidTr="005E61FD">
        <w:tc>
          <w:tcPr>
            <w:tcW w:w="1013" w:type="pct"/>
            <w:shd w:val="clear" w:color="auto" w:fill="4F81BD"/>
            <w:vAlign w:val="center"/>
          </w:tcPr>
          <w:p w14:paraId="5C8D752A" w14:textId="77777777" w:rsidR="00337E61" w:rsidRPr="00337E61" w:rsidRDefault="00337E61" w:rsidP="00337E61">
            <w:pPr>
              <w:tabs>
                <w:tab w:val="left" w:pos="327"/>
              </w:tabs>
              <w:rPr>
                <w:rFonts w:asciiTheme="minorHAnsi" w:eastAsia="Calibri" w:hAnsiTheme="minorHAnsi"/>
                <w:b/>
                <w:bCs/>
                <w:color w:val="FFFFFF"/>
                <w:sz w:val="18"/>
                <w:szCs w:val="18"/>
                <w:lang w:eastAsia="en-US"/>
              </w:rPr>
            </w:pPr>
            <w:r w:rsidRPr="00337E61">
              <w:rPr>
                <w:rFonts w:asciiTheme="minorHAnsi" w:eastAsia="Calibri" w:hAnsiTheme="minorHAnsi"/>
                <w:b/>
                <w:bCs/>
                <w:color w:val="FFFFFF"/>
                <w:sz w:val="18"/>
                <w:szCs w:val="18"/>
                <w:lang w:eastAsia="en-US"/>
              </w:rPr>
              <w:t>MECCANICA, IMPIANTI E COSTRUZIONI</w:t>
            </w:r>
          </w:p>
        </w:tc>
        <w:tc>
          <w:tcPr>
            <w:tcW w:w="2336" w:type="pct"/>
            <w:shd w:val="clear" w:color="auto" w:fill="D3DFEE"/>
            <w:vAlign w:val="center"/>
          </w:tcPr>
          <w:p w14:paraId="39D4C5CB"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ELETTRICO</w:t>
            </w:r>
          </w:p>
          <w:p w14:paraId="32B4C80D"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ELETTRONICO</w:t>
            </w:r>
          </w:p>
          <w:p w14:paraId="5C6B6340"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ALLA RIPARAZIONE DEI VEICOLI A MOTORE</w:t>
            </w:r>
          </w:p>
          <w:p w14:paraId="1ECB87DC" w14:textId="77777777" w:rsidR="00337E61" w:rsidRPr="00D8349F" w:rsidRDefault="00337E61" w:rsidP="00365F36">
            <w:pPr>
              <w:pStyle w:val="Paragrafoelenco1"/>
              <w:numPr>
                <w:ilvl w:val="0"/>
                <w:numId w:val="21"/>
              </w:numPr>
              <w:tabs>
                <w:tab w:val="left" w:pos="47"/>
                <w:tab w:val="left" w:pos="287"/>
                <w:tab w:val="left" w:pos="365"/>
                <w:tab w:val="left" w:pos="3730"/>
              </w:tabs>
              <w:spacing w:before="0" w:after="0" w:line="240" w:lineRule="auto"/>
              <w:ind w:left="365" w:hanging="142"/>
              <w:contextualSpacing w:val="0"/>
              <w:rPr>
                <w:rFonts w:asciiTheme="minorHAnsi" w:eastAsia="Calibri" w:hAnsiTheme="minorHAnsi"/>
                <w:i/>
                <w:iCs/>
                <w:sz w:val="18"/>
                <w:szCs w:val="18"/>
                <w:lang w:eastAsia="en-US"/>
              </w:rPr>
            </w:pPr>
            <w:r w:rsidRPr="00D8349F">
              <w:rPr>
                <w:rFonts w:asciiTheme="minorHAnsi" w:eastAsia="Calibri" w:hAnsiTheme="minorHAnsi"/>
                <w:i/>
                <w:iCs/>
                <w:sz w:val="18"/>
                <w:szCs w:val="18"/>
                <w:lang w:eastAsia="en-US"/>
              </w:rPr>
              <w:t>Riparazioni parti e sistemi meccanici ed elettromeccanici del veicolo</w:t>
            </w:r>
          </w:p>
          <w:p w14:paraId="0127D533" w14:textId="77777777" w:rsidR="00337E61" w:rsidRPr="00D8349F" w:rsidRDefault="00337E61" w:rsidP="00365F36">
            <w:pPr>
              <w:pStyle w:val="Paragrafoelenco1"/>
              <w:numPr>
                <w:ilvl w:val="0"/>
                <w:numId w:val="21"/>
              </w:numPr>
              <w:tabs>
                <w:tab w:val="left" w:pos="47"/>
                <w:tab w:val="left" w:pos="287"/>
                <w:tab w:val="left" w:pos="365"/>
                <w:tab w:val="left" w:pos="3730"/>
              </w:tabs>
              <w:spacing w:before="0" w:after="0" w:line="240" w:lineRule="auto"/>
              <w:ind w:left="365" w:hanging="142"/>
              <w:contextualSpacing w:val="0"/>
              <w:rPr>
                <w:rFonts w:asciiTheme="minorHAnsi" w:eastAsia="Calibri" w:hAnsiTheme="minorHAnsi"/>
                <w:i/>
                <w:iCs/>
                <w:sz w:val="18"/>
                <w:szCs w:val="18"/>
                <w:lang w:eastAsia="en-US"/>
              </w:rPr>
            </w:pPr>
            <w:r w:rsidRPr="00D8349F">
              <w:rPr>
                <w:rFonts w:asciiTheme="minorHAnsi" w:eastAsia="Calibri" w:hAnsiTheme="minorHAnsi"/>
                <w:i/>
                <w:iCs/>
                <w:sz w:val="18"/>
                <w:szCs w:val="18"/>
                <w:lang w:eastAsia="en-US"/>
              </w:rPr>
              <w:t>Riparazioni di carrozzeria</w:t>
            </w:r>
          </w:p>
          <w:p w14:paraId="702AA392"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DI IMPIANTI TERMOIDRAULICI</w:t>
            </w:r>
          </w:p>
          <w:p w14:paraId="2ED21206"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MECCANICO</w:t>
            </w:r>
          </w:p>
          <w:p w14:paraId="4C0A4A78"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EDILE</w:t>
            </w:r>
          </w:p>
          <w:p w14:paraId="41D7B2B6"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DEL MONTAGGIO E DELLA MANUTENZIONE DI IMBARCAZIONI DA DIPORTO</w:t>
            </w:r>
          </w:p>
        </w:tc>
        <w:tc>
          <w:tcPr>
            <w:tcW w:w="1651" w:type="pct"/>
            <w:shd w:val="clear" w:color="auto" w:fill="D3DFEE"/>
            <w:vAlign w:val="center"/>
          </w:tcPr>
          <w:p w14:paraId="0AEFD726"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ELETTRICO</w:t>
            </w:r>
          </w:p>
          <w:p w14:paraId="2E1D76EA"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ELETTRONICO</w:t>
            </w:r>
          </w:p>
          <w:p w14:paraId="3B67CBFF"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RIPARATORE DEI VEICOLI A MOTORE</w:t>
            </w:r>
          </w:p>
          <w:p w14:paraId="1809B913"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DI IMPIANTI TERMICI</w:t>
            </w:r>
          </w:p>
          <w:p w14:paraId="480DD3A9"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PER L’AUTOMAZIONE INDUSTRIALE</w:t>
            </w:r>
          </w:p>
          <w:p w14:paraId="557DD85B"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EDILE</w:t>
            </w:r>
          </w:p>
          <w:p w14:paraId="57E1EC5B"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PER LA CONDUZIONE E MANUTENZIONE DI IMPIANTI AUTOMATIZZATI</w:t>
            </w:r>
          </w:p>
        </w:tc>
      </w:tr>
      <w:tr w:rsidR="00337E61" w:rsidRPr="00337E61" w14:paraId="26113D0B" w14:textId="77777777" w:rsidTr="005E61FD">
        <w:tc>
          <w:tcPr>
            <w:tcW w:w="1013" w:type="pct"/>
            <w:shd w:val="clear" w:color="auto" w:fill="4F81BD"/>
            <w:vAlign w:val="center"/>
          </w:tcPr>
          <w:p w14:paraId="424A7BED" w14:textId="77777777" w:rsidR="00337E61" w:rsidRPr="00337E61" w:rsidRDefault="00337E61" w:rsidP="00337E61">
            <w:pPr>
              <w:tabs>
                <w:tab w:val="left" w:pos="327"/>
              </w:tabs>
              <w:rPr>
                <w:rFonts w:asciiTheme="minorHAnsi" w:eastAsia="Calibri" w:hAnsiTheme="minorHAnsi"/>
                <w:b/>
                <w:bCs/>
                <w:color w:val="FFFFFF"/>
                <w:sz w:val="18"/>
                <w:szCs w:val="18"/>
                <w:lang w:eastAsia="en-US"/>
              </w:rPr>
            </w:pPr>
            <w:r w:rsidRPr="00337E61">
              <w:rPr>
                <w:rFonts w:asciiTheme="minorHAnsi" w:eastAsia="Calibri" w:hAnsiTheme="minorHAnsi"/>
                <w:b/>
                <w:bCs/>
                <w:color w:val="FFFFFF"/>
                <w:sz w:val="18"/>
                <w:szCs w:val="18"/>
                <w:lang w:eastAsia="en-US"/>
              </w:rPr>
              <w:t>CULTURA, INFORMAZIONE E TECNOLOGIE INFORMATICHE</w:t>
            </w:r>
          </w:p>
        </w:tc>
        <w:tc>
          <w:tcPr>
            <w:tcW w:w="2336" w:type="pct"/>
            <w:shd w:val="clear" w:color="auto" w:fill="D3DFEE"/>
            <w:vAlign w:val="center"/>
          </w:tcPr>
          <w:p w14:paraId="3E80FCFA" w14:textId="77777777" w:rsidR="00337E61" w:rsidRPr="00D8349F" w:rsidRDefault="00337E61" w:rsidP="00337E61">
            <w:pPr>
              <w:pStyle w:val="Paragrafoelenco1"/>
              <w:tabs>
                <w:tab w:val="left" w:pos="185"/>
              </w:tabs>
              <w:spacing w:before="0" w:after="0" w:line="240" w:lineRule="auto"/>
              <w:ind w:left="0"/>
              <w:rPr>
                <w:rFonts w:asciiTheme="minorHAnsi" w:eastAsia="Calibri" w:hAnsiTheme="minorHAnsi"/>
                <w:sz w:val="18"/>
                <w:szCs w:val="18"/>
                <w:lang w:eastAsia="en-US"/>
              </w:rPr>
            </w:pPr>
            <w:r w:rsidRPr="00D8349F">
              <w:rPr>
                <w:rFonts w:asciiTheme="minorHAnsi" w:eastAsia="Calibri" w:hAnsiTheme="minorHAnsi"/>
                <w:sz w:val="18"/>
                <w:szCs w:val="18"/>
                <w:lang w:eastAsia="en-US"/>
              </w:rPr>
              <w:t xml:space="preserve">OPERATORE GRAFICO </w:t>
            </w:r>
          </w:p>
          <w:p w14:paraId="7575E067" w14:textId="77777777" w:rsidR="00337E61" w:rsidRPr="00D8349F" w:rsidRDefault="00337E61" w:rsidP="00365F36">
            <w:pPr>
              <w:pStyle w:val="Paragrafoelenco1"/>
              <w:numPr>
                <w:ilvl w:val="0"/>
                <w:numId w:val="22"/>
              </w:numPr>
              <w:tabs>
                <w:tab w:val="left" w:pos="185"/>
                <w:tab w:val="left" w:pos="507"/>
              </w:tabs>
              <w:spacing w:before="0" w:after="0" w:line="240" w:lineRule="auto"/>
              <w:ind w:left="507" w:hanging="147"/>
              <w:contextualSpacing w:val="0"/>
              <w:rPr>
                <w:rFonts w:asciiTheme="minorHAnsi" w:eastAsia="Calibri" w:hAnsiTheme="minorHAnsi"/>
                <w:i/>
                <w:iCs/>
                <w:sz w:val="18"/>
                <w:szCs w:val="18"/>
                <w:lang w:eastAsia="en-US"/>
              </w:rPr>
            </w:pPr>
            <w:r w:rsidRPr="00D8349F">
              <w:rPr>
                <w:rFonts w:asciiTheme="minorHAnsi" w:eastAsia="Calibri" w:hAnsiTheme="minorHAnsi"/>
                <w:i/>
                <w:iCs/>
                <w:sz w:val="18"/>
                <w:szCs w:val="18"/>
                <w:lang w:eastAsia="en-US"/>
              </w:rPr>
              <w:t>Multimedia</w:t>
            </w:r>
          </w:p>
          <w:p w14:paraId="462ECA9A" w14:textId="77777777" w:rsidR="00337E61" w:rsidRPr="00D8349F" w:rsidRDefault="00337E61" w:rsidP="00365F36">
            <w:pPr>
              <w:pStyle w:val="Paragrafoelenco1"/>
              <w:numPr>
                <w:ilvl w:val="0"/>
                <w:numId w:val="22"/>
              </w:numPr>
              <w:tabs>
                <w:tab w:val="left" w:pos="327"/>
                <w:tab w:val="left" w:pos="507"/>
                <w:tab w:val="left" w:pos="3730"/>
              </w:tabs>
              <w:spacing w:before="0" w:after="0" w:line="240" w:lineRule="auto"/>
              <w:ind w:left="507" w:hanging="147"/>
              <w:contextualSpacing w:val="0"/>
              <w:rPr>
                <w:rFonts w:asciiTheme="minorHAnsi" w:eastAsia="Calibri" w:hAnsiTheme="minorHAnsi"/>
                <w:sz w:val="18"/>
                <w:szCs w:val="18"/>
                <w:lang w:eastAsia="en-US"/>
              </w:rPr>
            </w:pPr>
            <w:r w:rsidRPr="00D8349F">
              <w:rPr>
                <w:rFonts w:asciiTheme="minorHAnsi" w:eastAsia="Calibri" w:hAnsiTheme="minorHAnsi"/>
                <w:i/>
                <w:iCs/>
                <w:sz w:val="18"/>
                <w:szCs w:val="18"/>
                <w:lang w:eastAsia="en-US"/>
              </w:rPr>
              <w:t>Stampa e allestimento</w:t>
            </w:r>
          </w:p>
        </w:tc>
        <w:tc>
          <w:tcPr>
            <w:tcW w:w="1651" w:type="pct"/>
            <w:shd w:val="clear" w:color="auto" w:fill="D3DFEE"/>
            <w:vAlign w:val="center"/>
          </w:tcPr>
          <w:p w14:paraId="0C1F411A" w14:textId="77777777" w:rsidR="00337E61" w:rsidRPr="00D8349F" w:rsidRDefault="00337E61" w:rsidP="00337E61">
            <w:pPr>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GRAFICO</w:t>
            </w:r>
          </w:p>
        </w:tc>
      </w:tr>
      <w:tr w:rsidR="00337E61" w:rsidRPr="00337E61" w14:paraId="65CE9975" w14:textId="77777777" w:rsidTr="005E61FD">
        <w:tc>
          <w:tcPr>
            <w:tcW w:w="1013" w:type="pct"/>
            <w:shd w:val="clear" w:color="auto" w:fill="4F81BD"/>
            <w:vAlign w:val="center"/>
          </w:tcPr>
          <w:p w14:paraId="7E5F841E" w14:textId="77777777" w:rsidR="00337E61" w:rsidRPr="00337E61" w:rsidRDefault="00337E61" w:rsidP="00337E61">
            <w:pPr>
              <w:tabs>
                <w:tab w:val="left" w:pos="327"/>
              </w:tabs>
              <w:rPr>
                <w:rFonts w:asciiTheme="minorHAnsi" w:eastAsia="Calibri" w:hAnsiTheme="minorHAnsi"/>
                <w:b/>
                <w:bCs/>
                <w:color w:val="FFFFFF"/>
                <w:sz w:val="18"/>
                <w:szCs w:val="18"/>
                <w:lang w:eastAsia="en-US"/>
              </w:rPr>
            </w:pPr>
            <w:r w:rsidRPr="00337E61">
              <w:rPr>
                <w:rFonts w:asciiTheme="minorHAnsi" w:eastAsia="Calibri" w:hAnsiTheme="minorHAnsi"/>
                <w:b/>
                <w:bCs/>
                <w:color w:val="FFFFFF"/>
                <w:sz w:val="18"/>
                <w:szCs w:val="18"/>
                <w:lang w:eastAsia="en-US"/>
              </w:rPr>
              <w:t>SERVIZI COMMERCIALI</w:t>
            </w:r>
          </w:p>
        </w:tc>
        <w:tc>
          <w:tcPr>
            <w:tcW w:w="2336" w:type="pct"/>
            <w:shd w:val="clear" w:color="auto" w:fill="D3DFEE"/>
            <w:vAlign w:val="center"/>
          </w:tcPr>
          <w:p w14:paraId="315C6AC9"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AI SERVIZI DI VENDITA</w:t>
            </w:r>
          </w:p>
          <w:p w14:paraId="41796C79"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AMMINISTRATIVO -SEGRETARIALE</w:t>
            </w:r>
          </w:p>
          <w:p w14:paraId="6A43346C"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DEI SISTEMI E DEI SERVIZI LOGISTICI</w:t>
            </w:r>
          </w:p>
        </w:tc>
        <w:tc>
          <w:tcPr>
            <w:tcW w:w="1651" w:type="pct"/>
            <w:shd w:val="clear" w:color="auto" w:fill="D3DFEE"/>
            <w:vAlign w:val="center"/>
          </w:tcPr>
          <w:p w14:paraId="2F3F049A"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COMMERCIALE DELLE VENDITE</w:t>
            </w:r>
          </w:p>
          <w:p w14:paraId="1FA05AF8"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DEI SERVIZI DI IMPRESA</w:t>
            </w:r>
          </w:p>
        </w:tc>
      </w:tr>
      <w:tr w:rsidR="00337E61" w:rsidRPr="00337E61" w14:paraId="0CA28E20" w14:textId="77777777" w:rsidTr="005E61FD">
        <w:tc>
          <w:tcPr>
            <w:tcW w:w="1013" w:type="pct"/>
            <w:shd w:val="clear" w:color="auto" w:fill="4F81BD"/>
            <w:vAlign w:val="center"/>
          </w:tcPr>
          <w:p w14:paraId="41E214A4" w14:textId="77777777" w:rsidR="00337E61" w:rsidRPr="00337E61" w:rsidRDefault="00337E61" w:rsidP="00337E61">
            <w:pPr>
              <w:tabs>
                <w:tab w:val="left" w:pos="327"/>
              </w:tabs>
              <w:rPr>
                <w:rFonts w:asciiTheme="minorHAnsi" w:eastAsia="Calibri" w:hAnsiTheme="minorHAnsi"/>
                <w:b/>
                <w:bCs/>
                <w:color w:val="FFFFFF"/>
                <w:sz w:val="18"/>
                <w:szCs w:val="18"/>
                <w:lang w:eastAsia="en-US"/>
              </w:rPr>
            </w:pPr>
            <w:r w:rsidRPr="00337E61">
              <w:rPr>
                <w:rFonts w:asciiTheme="minorHAnsi" w:eastAsia="Calibri" w:hAnsiTheme="minorHAnsi"/>
                <w:b/>
                <w:bCs/>
                <w:color w:val="FFFFFF"/>
                <w:sz w:val="18"/>
                <w:szCs w:val="18"/>
                <w:lang w:eastAsia="en-US"/>
              </w:rPr>
              <w:t>TURISMO E SPORT</w:t>
            </w:r>
          </w:p>
        </w:tc>
        <w:tc>
          <w:tcPr>
            <w:tcW w:w="2336" w:type="pct"/>
            <w:shd w:val="clear" w:color="auto" w:fill="D3DFEE"/>
            <w:vAlign w:val="center"/>
          </w:tcPr>
          <w:p w14:paraId="193EAA14"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 xml:space="preserve">OPERATORE DELLA RISTORAZIONE     </w:t>
            </w:r>
          </w:p>
          <w:p w14:paraId="140F7438" w14:textId="77777777" w:rsidR="00337E61" w:rsidRPr="00D8349F" w:rsidRDefault="00337E61" w:rsidP="00365F36">
            <w:pPr>
              <w:pStyle w:val="Paragrafoelenco1"/>
              <w:numPr>
                <w:ilvl w:val="0"/>
                <w:numId w:val="23"/>
              </w:numPr>
              <w:tabs>
                <w:tab w:val="left" w:pos="223"/>
                <w:tab w:val="left" w:pos="474"/>
              </w:tabs>
              <w:spacing w:before="0" w:after="0" w:line="240" w:lineRule="auto"/>
              <w:contextualSpacing w:val="0"/>
              <w:rPr>
                <w:rFonts w:asciiTheme="minorHAnsi" w:eastAsia="Calibri" w:hAnsiTheme="minorHAnsi"/>
                <w:i/>
                <w:iCs/>
                <w:sz w:val="18"/>
                <w:szCs w:val="18"/>
                <w:lang w:eastAsia="en-US"/>
              </w:rPr>
            </w:pPr>
            <w:r w:rsidRPr="00D8349F">
              <w:rPr>
                <w:rFonts w:asciiTheme="minorHAnsi" w:eastAsia="Calibri" w:hAnsiTheme="minorHAnsi"/>
                <w:i/>
                <w:iCs/>
                <w:sz w:val="18"/>
                <w:szCs w:val="18"/>
                <w:lang w:eastAsia="en-US"/>
              </w:rPr>
              <w:t>Preparazione pasti</w:t>
            </w:r>
          </w:p>
          <w:p w14:paraId="2FEA4F9A" w14:textId="77777777" w:rsidR="00337E61" w:rsidRPr="00D8349F" w:rsidRDefault="00337E61" w:rsidP="00365F36">
            <w:pPr>
              <w:pStyle w:val="Paragrafoelenco1"/>
              <w:numPr>
                <w:ilvl w:val="0"/>
                <w:numId w:val="23"/>
              </w:numPr>
              <w:tabs>
                <w:tab w:val="left" w:pos="223"/>
                <w:tab w:val="left" w:pos="474"/>
              </w:tabs>
              <w:spacing w:before="0" w:after="0" w:line="240" w:lineRule="auto"/>
              <w:contextualSpacing w:val="0"/>
              <w:rPr>
                <w:rFonts w:asciiTheme="minorHAnsi" w:eastAsia="Calibri" w:hAnsiTheme="minorHAnsi"/>
                <w:i/>
                <w:iCs/>
                <w:sz w:val="18"/>
                <w:szCs w:val="18"/>
                <w:lang w:eastAsia="en-US"/>
              </w:rPr>
            </w:pPr>
            <w:r w:rsidRPr="00D8349F">
              <w:rPr>
                <w:rFonts w:asciiTheme="minorHAnsi" w:eastAsia="Calibri" w:hAnsiTheme="minorHAnsi"/>
                <w:i/>
                <w:iCs/>
                <w:sz w:val="18"/>
                <w:szCs w:val="18"/>
                <w:lang w:eastAsia="en-US"/>
              </w:rPr>
              <w:t xml:space="preserve">Servizi di sala e bar </w:t>
            </w:r>
          </w:p>
          <w:p w14:paraId="4AFC96D2"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AI SERVIZI DI PROMOZIONE E ACCOGLIENZA</w:t>
            </w:r>
          </w:p>
          <w:p w14:paraId="5732C1E4" w14:textId="77777777" w:rsidR="00337E61" w:rsidRPr="00D8349F" w:rsidRDefault="00337E61" w:rsidP="00365F36">
            <w:pPr>
              <w:pStyle w:val="Paragrafoelenco1"/>
              <w:numPr>
                <w:ilvl w:val="0"/>
                <w:numId w:val="24"/>
              </w:numPr>
              <w:tabs>
                <w:tab w:val="left" w:pos="223"/>
                <w:tab w:val="left" w:pos="327"/>
                <w:tab w:val="left" w:pos="365"/>
                <w:tab w:val="left" w:pos="648"/>
                <w:tab w:val="left" w:pos="3730"/>
              </w:tabs>
              <w:spacing w:before="0" w:after="0" w:line="240" w:lineRule="auto"/>
              <w:ind w:left="648" w:hanging="283"/>
              <w:contextualSpacing w:val="0"/>
              <w:rPr>
                <w:rFonts w:asciiTheme="minorHAnsi" w:eastAsia="Calibri" w:hAnsiTheme="minorHAnsi"/>
                <w:i/>
                <w:iCs/>
                <w:sz w:val="18"/>
                <w:szCs w:val="18"/>
                <w:lang w:eastAsia="en-US"/>
              </w:rPr>
            </w:pPr>
            <w:r w:rsidRPr="00D8349F">
              <w:rPr>
                <w:rFonts w:asciiTheme="minorHAnsi" w:eastAsia="Calibri" w:hAnsiTheme="minorHAnsi"/>
                <w:i/>
                <w:iCs/>
                <w:sz w:val="18"/>
                <w:szCs w:val="18"/>
                <w:lang w:eastAsia="en-US"/>
              </w:rPr>
              <w:t xml:space="preserve">Strutture ricettive </w:t>
            </w:r>
          </w:p>
          <w:p w14:paraId="51452C3B" w14:textId="77777777" w:rsidR="00337E61" w:rsidRPr="00D8349F" w:rsidRDefault="00337E61" w:rsidP="00365F36">
            <w:pPr>
              <w:pStyle w:val="Paragrafoelenco1"/>
              <w:numPr>
                <w:ilvl w:val="0"/>
                <w:numId w:val="24"/>
              </w:numPr>
              <w:tabs>
                <w:tab w:val="left" w:pos="223"/>
                <w:tab w:val="left" w:pos="327"/>
                <w:tab w:val="left" w:pos="365"/>
                <w:tab w:val="left" w:pos="648"/>
                <w:tab w:val="left" w:pos="3730"/>
              </w:tabs>
              <w:spacing w:before="0" w:after="0" w:line="240" w:lineRule="auto"/>
              <w:ind w:left="648" w:hanging="283"/>
              <w:contextualSpacing w:val="0"/>
              <w:rPr>
                <w:rFonts w:asciiTheme="minorHAnsi" w:eastAsia="Calibri" w:hAnsiTheme="minorHAnsi"/>
                <w:sz w:val="18"/>
                <w:szCs w:val="18"/>
                <w:lang w:eastAsia="en-US"/>
              </w:rPr>
            </w:pPr>
            <w:r w:rsidRPr="00D8349F">
              <w:rPr>
                <w:rFonts w:asciiTheme="minorHAnsi" w:eastAsia="Calibri" w:hAnsiTheme="minorHAnsi"/>
                <w:i/>
                <w:iCs/>
                <w:sz w:val="18"/>
                <w:szCs w:val="18"/>
                <w:lang w:eastAsia="en-US"/>
              </w:rPr>
              <w:t>Servizi del turismo</w:t>
            </w:r>
          </w:p>
        </w:tc>
        <w:tc>
          <w:tcPr>
            <w:tcW w:w="1651" w:type="pct"/>
            <w:shd w:val="clear" w:color="auto" w:fill="D3DFEE"/>
            <w:vAlign w:val="center"/>
          </w:tcPr>
          <w:p w14:paraId="65BEBC8E"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DI CUCINA</w:t>
            </w:r>
          </w:p>
          <w:p w14:paraId="61548DB8"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DEI SERVIZI DI SALA E BAR</w:t>
            </w:r>
          </w:p>
          <w:p w14:paraId="03CDA889"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DEI SERVIZI DI PROMOZIONE E ACCOGLIENZA</w:t>
            </w:r>
          </w:p>
          <w:p w14:paraId="03C73756" w14:textId="77777777" w:rsidR="00337E61" w:rsidRPr="00D8349F" w:rsidRDefault="00337E61" w:rsidP="00D23C21">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DEI SERVIZI DI ANIMAZIONE TURISTICO-SPORTIVA E DEL TEMPO LIBERO</w:t>
            </w:r>
          </w:p>
        </w:tc>
      </w:tr>
      <w:tr w:rsidR="00337E61" w:rsidRPr="00337E61" w14:paraId="4F533CEE" w14:textId="77777777" w:rsidTr="005E61FD">
        <w:tc>
          <w:tcPr>
            <w:tcW w:w="1013" w:type="pct"/>
            <w:shd w:val="clear" w:color="auto" w:fill="4F81BD"/>
            <w:vAlign w:val="center"/>
          </w:tcPr>
          <w:p w14:paraId="533317B9" w14:textId="77777777" w:rsidR="00337E61" w:rsidRPr="00337E61" w:rsidRDefault="00337E61" w:rsidP="00337E61">
            <w:pPr>
              <w:tabs>
                <w:tab w:val="left" w:pos="327"/>
              </w:tabs>
              <w:rPr>
                <w:rFonts w:asciiTheme="minorHAnsi" w:eastAsia="Calibri" w:hAnsiTheme="minorHAnsi"/>
                <w:b/>
                <w:bCs/>
                <w:color w:val="FFFFFF"/>
                <w:sz w:val="18"/>
                <w:szCs w:val="18"/>
                <w:lang w:eastAsia="en-US"/>
              </w:rPr>
            </w:pPr>
            <w:r w:rsidRPr="00337E61">
              <w:rPr>
                <w:rFonts w:asciiTheme="minorHAnsi" w:eastAsia="Calibri" w:hAnsiTheme="minorHAnsi"/>
                <w:b/>
                <w:bCs/>
                <w:color w:val="FFFFFF"/>
                <w:sz w:val="18"/>
                <w:szCs w:val="18"/>
                <w:lang w:eastAsia="en-US"/>
              </w:rPr>
              <w:t>SERVIZI ALLA PERSONA</w:t>
            </w:r>
          </w:p>
        </w:tc>
        <w:tc>
          <w:tcPr>
            <w:tcW w:w="2336" w:type="pct"/>
            <w:shd w:val="clear" w:color="auto" w:fill="D3DFEE"/>
            <w:vAlign w:val="center"/>
          </w:tcPr>
          <w:p w14:paraId="6A21F397" w14:textId="77777777" w:rsidR="00337E61" w:rsidRPr="00D8349F" w:rsidRDefault="00337E61" w:rsidP="00365F36">
            <w:pPr>
              <w:pStyle w:val="Paragrafoelenco1"/>
              <w:numPr>
                <w:ilvl w:val="0"/>
                <w:numId w:val="20"/>
              </w:numPr>
              <w:tabs>
                <w:tab w:val="left" w:pos="185"/>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OPERATORE DEL BENESSERE</w:t>
            </w:r>
          </w:p>
          <w:p w14:paraId="338ACA76" w14:textId="77777777" w:rsidR="00337E61" w:rsidRPr="00D8349F" w:rsidRDefault="00337E61" w:rsidP="00365F36">
            <w:pPr>
              <w:pStyle w:val="Paragrafoelenco1"/>
              <w:numPr>
                <w:ilvl w:val="0"/>
                <w:numId w:val="25"/>
              </w:numPr>
              <w:tabs>
                <w:tab w:val="left" w:pos="185"/>
              </w:tabs>
              <w:spacing w:before="0" w:after="0" w:line="240" w:lineRule="auto"/>
              <w:ind w:left="648" w:hanging="283"/>
              <w:contextualSpacing w:val="0"/>
              <w:rPr>
                <w:rFonts w:asciiTheme="minorHAnsi" w:eastAsia="Calibri" w:hAnsiTheme="minorHAnsi"/>
                <w:i/>
                <w:iCs/>
                <w:sz w:val="18"/>
                <w:szCs w:val="18"/>
                <w:lang w:eastAsia="en-US"/>
              </w:rPr>
            </w:pPr>
            <w:r w:rsidRPr="00D8349F">
              <w:rPr>
                <w:rFonts w:asciiTheme="minorHAnsi" w:eastAsia="Calibri" w:hAnsiTheme="minorHAnsi"/>
                <w:i/>
                <w:iCs/>
                <w:sz w:val="18"/>
                <w:szCs w:val="18"/>
                <w:lang w:eastAsia="en-US"/>
              </w:rPr>
              <w:t>Acconciatura</w:t>
            </w:r>
          </w:p>
          <w:p w14:paraId="6E85EC34" w14:textId="77777777" w:rsidR="00337E61" w:rsidRPr="00D8349F" w:rsidRDefault="00337E61" w:rsidP="00365F36">
            <w:pPr>
              <w:pStyle w:val="Paragrafoelenco1"/>
              <w:numPr>
                <w:ilvl w:val="0"/>
                <w:numId w:val="25"/>
              </w:numPr>
              <w:tabs>
                <w:tab w:val="left" w:pos="185"/>
              </w:tabs>
              <w:spacing w:before="0" w:after="0" w:line="240" w:lineRule="auto"/>
              <w:ind w:left="648" w:hanging="283"/>
              <w:contextualSpacing w:val="0"/>
              <w:rPr>
                <w:rFonts w:asciiTheme="minorHAnsi" w:eastAsia="Calibri" w:hAnsiTheme="minorHAnsi"/>
                <w:sz w:val="18"/>
                <w:szCs w:val="18"/>
                <w:lang w:eastAsia="en-US"/>
              </w:rPr>
            </w:pPr>
            <w:r w:rsidRPr="00D8349F">
              <w:rPr>
                <w:rFonts w:asciiTheme="minorHAnsi" w:eastAsia="Calibri" w:hAnsiTheme="minorHAnsi"/>
                <w:i/>
                <w:iCs/>
                <w:sz w:val="18"/>
                <w:szCs w:val="18"/>
                <w:lang w:eastAsia="en-US"/>
              </w:rPr>
              <w:t>Estetica</w:t>
            </w:r>
          </w:p>
        </w:tc>
        <w:tc>
          <w:tcPr>
            <w:tcW w:w="1651" w:type="pct"/>
            <w:shd w:val="clear" w:color="auto" w:fill="D3DFEE"/>
            <w:vAlign w:val="center"/>
          </w:tcPr>
          <w:p w14:paraId="22C370D7"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DELL’ACCONCIATURA</w:t>
            </w:r>
          </w:p>
          <w:p w14:paraId="3ECCBBF3" w14:textId="77777777" w:rsidR="00337E61" w:rsidRPr="00D8349F" w:rsidRDefault="00337E61" w:rsidP="00365F36">
            <w:pPr>
              <w:pStyle w:val="Paragrafoelenco1"/>
              <w:numPr>
                <w:ilvl w:val="0"/>
                <w:numId w:val="20"/>
              </w:numPr>
              <w:tabs>
                <w:tab w:val="left" w:pos="189"/>
                <w:tab w:val="left" w:pos="3730"/>
              </w:tabs>
              <w:spacing w:before="0" w:after="0" w:line="240" w:lineRule="auto"/>
              <w:ind w:left="189" w:hanging="142"/>
              <w:contextualSpacing w:val="0"/>
              <w:rPr>
                <w:rFonts w:asciiTheme="minorHAnsi" w:eastAsia="Calibri" w:hAnsiTheme="minorHAnsi"/>
                <w:sz w:val="18"/>
                <w:szCs w:val="18"/>
                <w:lang w:eastAsia="en-US"/>
              </w:rPr>
            </w:pPr>
            <w:r w:rsidRPr="00D8349F">
              <w:rPr>
                <w:rFonts w:asciiTheme="minorHAnsi" w:eastAsia="Calibri" w:hAnsiTheme="minorHAnsi"/>
                <w:sz w:val="18"/>
                <w:szCs w:val="18"/>
                <w:lang w:eastAsia="en-US"/>
              </w:rPr>
              <w:t>TECNICO DEI TRATTAMENTI ESTETICI</w:t>
            </w:r>
          </w:p>
        </w:tc>
      </w:tr>
    </w:tbl>
    <w:p w14:paraId="475566A1" w14:textId="77777777" w:rsidR="00337E61" w:rsidRDefault="00337E61" w:rsidP="00337E61">
      <w:pPr>
        <w:rPr>
          <w:rFonts w:cs="Calibri"/>
          <w:b/>
          <w:i/>
          <w:szCs w:val="22"/>
        </w:rPr>
      </w:pPr>
    </w:p>
    <w:p w14:paraId="324F051B" w14:textId="404A37D8" w:rsidR="00337E61" w:rsidRDefault="003E6180" w:rsidP="00AC7FB4">
      <w:pPr>
        <w:spacing w:line="276" w:lineRule="auto"/>
        <w:jc w:val="both"/>
        <w:rPr>
          <w:rFonts w:asciiTheme="minorHAnsi" w:hAnsiTheme="minorHAnsi"/>
        </w:rPr>
      </w:pPr>
      <w:r>
        <w:rPr>
          <w:rFonts w:asciiTheme="minorHAnsi" w:hAnsiTheme="minorHAnsi"/>
        </w:rPr>
        <w:lastRenderedPageBreak/>
        <w:t>Le figure di qualifica e di diploma</w:t>
      </w:r>
      <w:r w:rsidR="008F3827">
        <w:rPr>
          <w:rFonts w:asciiTheme="minorHAnsi" w:hAnsiTheme="minorHAnsi"/>
        </w:rPr>
        <w:t xml:space="preserve"> sopra riportate possono essere ulteriormente declinate in indirizzi a livello regionale e </w:t>
      </w:r>
      <w:r>
        <w:rPr>
          <w:rFonts w:asciiTheme="minorHAnsi" w:hAnsiTheme="minorHAnsi"/>
        </w:rPr>
        <w:t xml:space="preserve">non sono sempre direttamente </w:t>
      </w:r>
      <w:r w:rsidR="00D23C21">
        <w:rPr>
          <w:rFonts w:asciiTheme="minorHAnsi" w:hAnsiTheme="minorHAnsi"/>
        </w:rPr>
        <w:t xml:space="preserve">corrispondenti </w:t>
      </w:r>
      <w:r w:rsidR="00D31ECB">
        <w:rPr>
          <w:rFonts w:asciiTheme="minorHAnsi" w:hAnsiTheme="minorHAnsi"/>
        </w:rPr>
        <w:t xml:space="preserve">alle figure contrattuali con cui i datori di lavoro possono assumere gli apprendisti. Un caso esemplificativo è costituito dall’operatore edile, figura di qualifica che contiene in sé diverse figure contrattuali: muratore, carpentiere, </w:t>
      </w:r>
      <w:r w:rsidR="00B25B01">
        <w:rPr>
          <w:rFonts w:asciiTheme="minorHAnsi" w:hAnsiTheme="minorHAnsi"/>
        </w:rPr>
        <w:t>decoratore, pavimentatore ecc.</w:t>
      </w:r>
    </w:p>
    <w:p w14:paraId="1C83B5C0" w14:textId="77777777" w:rsidR="00D23C21" w:rsidRDefault="00D23C21" w:rsidP="00CE18BC">
      <w:pPr>
        <w:shd w:val="clear" w:color="auto" w:fill="B8CCE4" w:themeFill="accent1" w:themeFillTint="66"/>
        <w:spacing w:line="276" w:lineRule="auto"/>
        <w:jc w:val="both"/>
        <w:rPr>
          <w:rFonts w:asciiTheme="minorHAnsi" w:hAnsiTheme="minorHAnsi"/>
        </w:rPr>
      </w:pPr>
      <w:r>
        <w:rPr>
          <w:rFonts w:asciiTheme="minorHAnsi" w:hAnsiTheme="minorHAnsi"/>
        </w:rPr>
        <w:t xml:space="preserve">Per chiarire l’applicabilità del contratto di apprendistato di primo livello </w:t>
      </w:r>
      <w:r w:rsidR="00145457">
        <w:rPr>
          <w:rFonts w:asciiTheme="minorHAnsi" w:hAnsiTheme="minorHAnsi"/>
        </w:rPr>
        <w:t xml:space="preserve">in relazione </w:t>
      </w:r>
      <w:r>
        <w:rPr>
          <w:rFonts w:asciiTheme="minorHAnsi" w:hAnsiTheme="minorHAnsi"/>
        </w:rPr>
        <w:t xml:space="preserve">alla figura contrattuale che si intende assumere occorre contattare preventivamente all’assunzione il CFP di competenza (per </w:t>
      </w:r>
      <w:r w:rsidR="008F3827">
        <w:rPr>
          <w:rFonts w:asciiTheme="minorHAnsi" w:hAnsiTheme="minorHAnsi"/>
        </w:rPr>
        <w:t>area professionale e prossimità territoriale, secondo le indicazioni della Regione di appartenenza).</w:t>
      </w:r>
    </w:p>
    <w:p w14:paraId="03E05188" w14:textId="77777777" w:rsidR="00D8349F" w:rsidRDefault="00D8349F" w:rsidP="00AC7FB4">
      <w:pPr>
        <w:spacing w:line="276" w:lineRule="auto"/>
        <w:jc w:val="both"/>
        <w:rPr>
          <w:rFonts w:asciiTheme="minorHAnsi" w:hAnsiTheme="minorHAnsi"/>
        </w:rPr>
      </w:pPr>
    </w:p>
    <w:p w14:paraId="4FA48C85" w14:textId="77777777" w:rsidR="00A46B1A" w:rsidRPr="00AC7FB4" w:rsidRDefault="00A46B1A" w:rsidP="00365F36">
      <w:pPr>
        <w:pStyle w:val="Paragrafoelenco"/>
        <w:numPr>
          <w:ilvl w:val="0"/>
          <w:numId w:val="17"/>
        </w:numPr>
        <w:pBdr>
          <w:top w:val="single" w:sz="24" w:space="0" w:color="4F81BD"/>
          <w:left w:val="single" w:sz="24" w:space="0" w:color="4F81BD"/>
          <w:bottom w:val="single" w:sz="24" w:space="0" w:color="4F81BD"/>
          <w:right w:val="single" w:sz="24" w:space="0" w:color="4F81BD"/>
        </w:pBdr>
        <w:shd w:val="clear" w:color="auto" w:fill="4F81BD"/>
        <w:spacing w:before="200" w:line="276" w:lineRule="auto"/>
        <w:outlineLvl w:val="0"/>
        <w:rPr>
          <w:rFonts w:ascii="Calibri" w:eastAsia="MS Mincho" w:hAnsi="Calibri"/>
          <w:b/>
          <w:bCs/>
          <w:caps/>
          <w:color w:val="FFFFFF"/>
          <w:spacing w:val="15"/>
          <w:sz w:val="24"/>
          <w:szCs w:val="24"/>
        </w:rPr>
      </w:pPr>
      <w:bookmarkStart w:id="3" w:name="_Toc454371541"/>
      <w:r w:rsidRPr="00AC7FB4">
        <w:rPr>
          <w:rFonts w:ascii="Calibri" w:eastAsia="MS Mincho" w:hAnsi="Calibri"/>
          <w:b/>
          <w:bCs/>
          <w:caps/>
          <w:color w:val="FFFFFF"/>
          <w:spacing w:val="15"/>
          <w:sz w:val="24"/>
          <w:szCs w:val="24"/>
        </w:rPr>
        <w:t>I vantaggi per i datori di lavoro</w:t>
      </w:r>
      <w:bookmarkEnd w:id="3"/>
    </w:p>
    <w:p w14:paraId="76AFBA68" w14:textId="77777777" w:rsidR="00AC7FB4" w:rsidRDefault="00AC7FB4" w:rsidP="00A46B1A">
      <w:pPr>
        <w:pStyle w:val="Paragrafoelenco"/>
        <w:ind w:left="0"/>
        <w:jc w:val="both"/>
        <w:rPr>
          <w:rFonts w:asciiTheme="minorHAnsi" w:hAnsiTheme="minorHAnsi"/>
          <w:sz w:val="24"/>
          <w:szCs w:val="24"/>
        </w:rPr>
      </w:pPr>
    </w:p>
    <w:p w14:paraId="4E8F1DCB" w14:textId="77777777" w:rsidR="00A46B1A" w:rsidRPr="00A46B1A" w:rsidRDefault="00A46B1A" w:rsidP="00AC7FB4">
      <w:pPr>
        <w:pStyle w:val="Paragrafoelenco"/>
        <w:spacing w:line="276" w:lineRule="auto"/>
        <w:ind w:left="0"/>
        <w:jc w:val="both"/>
        <w:rPr>
          <w:rFonts w:asciiTheme="minorHAnsi" w:hAnsiTheme="minorHAnsi"/>
          <w:sz w:val="24"/>
          <w:szCs w:val="24"/>
        </w:rPr>
      </w:pPr>
      <w:r w:rsidRPr="00A46B1A">
        <w:rPr>
          <w:rFonts w:asciiTheme="minorHAnsi" w:hAnsiTheme="minorHAnsi"/>
          <w:sz w:val="24"/>
          <w:szCs w:val="24"/>
        </w:rPr>
        <w:t>L'apprendistato di primo livello offre al datore di lavoro la possibilità di inserire nel proprio organico profili che vengono formati ad hoc usufruendo di sgravi retributivi e contributivi e di incentivi economici, come descritto nella tabella seguente:</w:t>
      </w:r>
    </w:p>
    <w:p w14:paraId="6376D1E1" w14:textId="77777777" w:rsidR="00A46B1A" w:rsidRPr="00A46B1A" w:rsidRDefault="00A46B1A" w:rsidP="00A46B1A">
      <w:pPr>
        <w:pStyle w:val="Paragrafoelenco"/>
        <w:ind w:left="0"/>
        <w:jc w:val="both"/>
        <w:rPr>
          <w:rFonts w:asciiTheme="minorHAnsi" w:hAnsiTheme="minorHAnsi"/>
          <w:sz w:val="24"/>
          <w:szCs w:val="24"/>
        </w:rPr>
      </w:pPr>
    </w:p>
    <w:tbl>
      <w:tblPr>
        <w:tblStyle w:val="Tabellagriglia5scura-colore11"/>
        <w:tblW w:w="10065" w:type="dxa"/>
        <w:tblLook w:val="0480" w:firstRow="0" w:lastRow="0" w:firstColumn="1" w:lastColumn="0" w:noHBand="0" w:noVBand="1"/>
      </w:tblPr>
      <w:tblGrid>
        <w:gridCol w:w="1696"/>
        <w:gridCol w:w="8369"/>
      </w:tblGrid>
      <w:tr w:rsidR="00A46B1A" w:rsidRPr="00AC7FB4" w14:paraId="57C17A1B" w14:textId="77777777" w:rsidTr="00AC7FB4">
        <w:trPr>
          <w:cnfStyle w:val="000000100000" w:firstRow="0" w:lastRow="0" w:firstColumn="0" w:lastColumn="0" w:oddVBand="0" w:evenVBand="0" w:oddHBand="1" w:evenHBand="0" w:firstRowFirstColumn="0" w:firstRowLastColumn="0" w:lastRowFirstColumn="0" w:lastRowLastColumn="0"/>
          <w:trHeight w:val="583"/>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605E9C79" w14:textId="77777777" w:rsidR="00A46B1A" w:rsidRPr="00AC7FB4" w:rsidRDefault="00A46B1A" w:rsidP="00AC7FB4">
            <w:pPr>
              <w:jc w:val="center"/>
              <w:rPr>
                <w:b w:val="0"/>
                <w:color w:val="auto"/>
                <w:sz w:val="20"/>
                <w:szCs w:val="20"/>
              </w:rPr>
            </w:pPr>
            <w:r w:rsidRPr="00AC7FB4">
              <w:rPr>
                <w:sz w:val="20"/>
                <w:szCs w:val="20"/>
              </w:rPr>
              <w:t>ALIQUOTA CONTRIBUTIVA</w:t>
            </w:r>
          </w:p>
        </w:tc>
        <w:tc>
          <w:tcPr>
            <w:tcW w:w="8369" w:type="dxa"/>
          </w:tcPr>
          <w:p w14:paraId="28A5B1D7" w14:textId="77777777" w:rsidR="00A46B1A" w:rsidRPr="00AC7FB4" w:rsidRDefault="00A46B1A" w:rsidP="00365F36">
            <w:pPr>
              <w:pStyle w:val="Paragrafoelenco"/>
              <w:numPr>
                <w:ilvl w:val="0"/>
                <w:numId w:val="7"/>
              </w:numPr>
              <w:spacing w:before="0"/>
              <w:ind w:left="170" w:hanging="17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C7FB4">
              <w:rPr>
                <w:rFonts w:asciiTheme="minorHAnsi" w:hAnsiTheme="minorHAnsi"/>
                <w:noProof/>
              </w:rPr>
              <mc:AlternateContent>
                <mc:Choice Requires="wps">
                  <w:drawing>
                    <wp:anchor distT="45720" distB="45720" distL="114300" distR="114300" simplePos="0" relativeHeight="251660288" behindDoc="0" locked="0" layoutInCell="1" allowOverlap="1" wp14:anchorId="091F0FC5" wp14:editId="07ACB317">
                      <wp:simplePos x="0" y="0"/>
                      <wp:positionH relativeFrom="column">
                        <wp:posOffset>1709420</wp:posOffset>
                      </wp:positionH>
                      <wp:positionV relativeFrom="paragraph">
                        <wp:posOffset>9525</wp:posOffset>
                      </wp:positionV>
                      <wp:extent cx="1657350" cy="228600"/>
                      <wp:effectExtent l="0" t="0" r="19050" b="1905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0" cy="228600"/>
                              </a:xfrm>
                              <a:prstGeom prst="rect">
                                <a:avLst/>
                              </a:prstGeom>
                              <a:solidFill>
                                <a:srgbClr val="FFFFFF"/>
                              </a:solidFill>
                              <a:ln w="9525">
                                <a:solidFill>
                                  <a:srgbClr val="000000"/>
                                </a:solidFill>
                                <a:miter lim="800000"/>
                                <a:headEnd/>
                                <a:tailEnd/>
                              </a:ln>
                            </wps:spPr>
                            <wps:txbx>
                              <w:txbxContent>
                                <w:p w14:paraId="670EC145" w14:textId="77777777" w:rsidR="00A81D96" w:rsidRDefault="00A81D96" w:rsidP="003A146E">
                                  <w:pPr>
                                    <w:shd w:val="clear" w:color="auto" w:fill="FFFFFF" w:themeFill="background1"/>
                                  </w:pPr>
                                  <w:r w:rsidRPr="00AC7FB4">
                                    <w:rPr>
                                      <w:rFonts w:asciiTheme="minorHAnsi" w:hAnsiTheme="minorHAnsi"/>
                                      <w:sz w:val="20"/>
                                      <w:szCs w:val="20"/>
                                    </w:rPr>
                                    <w:t>Per la durata del contratto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1F0FC5" id="_x0000_t202" coordsize="21600,21600" o:spt="202" path="m,l,21600r21600,l21600,xe">
                      <v:stroke joinstyle="miter"/>
                      <v:path gradientshapeok="t" o:connecttype="rect"/>
                    </v:shapetype>
                    <v:shape id="Casella di testo 2" o:spid="_x0000_s1026" type="#_x0000_t202" style="position:absolute;left:0;text-align:left;margin-left:134.6pt;margin-top:.75pt;width:130.5pt;height:18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">
                      <v:textbox>
                        <w:txbxContent>
                          <w:p w14:paraId="670EC145" w14:textId="77777777" w:rsidR="00A81D96" w:rsidRDefault="00A81D96" w:rsidP="003A146E">
                            <w:pPr>
                              <w:shd w:val="clear" w:color="auto" w:fill="FFFFFF" w:themeFill="background1"/>
                            </w:pPr>
                            <w:r w:rsidRPr="00AC7FB4">
                              <w:rPr>
                                <w:rFonts w:asciiTheme="minorHAnsi" w:hAnsiTheme="minorHAnsi"/>
                                <w:sz w:val="20"/>
                                <w:szCs w:val="20"/>
                              </w:rPr>
                              <w:t>Per la durata del contratto</w:t>
                            </w:r>
                          </w:p>
                        </w:txbxContent>
                      </v:textbox>
                      <w10:wrap type="square"/>
                    </v:shape>
                  </w:pict>
                </mc:Fallback>
              </mc:AlternateContent>
            </w:r>
            <w:r w:rsidRPr="00AC7FB4">
              <w:rPr>
                <w:rFonts w:asciiTheme="minorHAnsi" w:hAnsiTheme="minorHAnsi"/>
                <w:noProof/>
              </w:rPr>
              <mc:AlternateContent>
                <mc:Choice Requires="wps">
                  <w:drawing>
                    <wp:anchor distT="0" distB="0" distL="114300" distR="114300" simplePos="0" relativeHeight="251659264" behindDoc="0" locked="0" layoutInCell="1" allowOverlap="1" wp14:anchorId="075F2784" wp14:editId="687BA23B">
                      <wp:simplePos x="0" y="0"/>
                      <wp:positionH relativeFrom="column">
                        <wp:posOffset>1490345</wp:posOffset>
                      </wp:positionH>
                      <wp:positionV relativeFrom="paragraph">
                        <wp:posOffset>19050</wp:posOffset>
                      </wp:positionV>
                      <wp:extent cx="95250" cy="238125"/>
                      <wp:effectExtent l="0" t="0" r="19050" b="28575"/>
                      <wp:wrapNone/>
                      <wp:docPr id="7" name="Parentesi graffa chiusa 7"/>
                      <wp:cNvGraphicFramePr/>
                      <a:graphic xmlns:a="http://schemas.openxmlformats.org/drawingml/2006/main">
                        <a:graphicData uri="http://schemas.microsoft.com/office/word/2010/wordprocessingShape">
                          <wps:wsp>
                            <wps:cNvSpPr/>
                            <wps:spPr>
                              <a:xfrm>
                                <a:off x="0" y="0"/>
                                <a:ext cx="95250" cy="23812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691A582"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Parentesi graffa chiusa 7" o:spid="_x0000_s1026" type="#_x0000_t88" style="position:absolute;margin-left:117.35pt;margin-top:1.5pt;width:7.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" adj="720" strokecolor="#4579b8 [3044]"/>
                  </w:pict>
                </mc:Fallback>
              </mc:AlternateContent>
            </w:r>
            <w:r w:rsidRPr="00AC7FB4">
              <w:rPr>
                <w:rFonts w:asciiTheme="minorHAnsi" w:hAnsiTheme="minorHAnsi"/>
              </w:rPr>
              <w:t>&lt;= 9 DIPENDENTI: 0%</w:t>
            </w:r>
          </w:p>
          <w:p w14:paraId="77A43D73" w14:textId="77777777" w:rsidR="00A46B1A" w:rsidRPr="00AC7FB4" w:rsidRDefault="00A46B1A" w:rsidP="00365F36">
            <w:pPr>
              <w:pStyle w:val="Paragrafoelenco"/>
              <w:numPr>
                <w:ilvl w:val="0"/>
                <w:numId w:val="7"/>
              </w:numPr>
              <w:ind w:left="170" w:hanging="170"/>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C7FB4">
              <w:rPr>
                <w:rFonts w:asciiTheme="minorHAnsi" w:hAnsiTheme="minorHAnsi"/>
              </w:rPr>
              <w:t xml:space="preserve">  &gt; 9 DIPENDENTI: 5%</w:t>
            </w:r>
          </w:p>
          <w:p w14:paraId="72D65564" w14:textId="77777777" w:rsidR="00AC7FB4" w:rsidRDefault="00AC7FB4" w:rsidP="00AC7FB4">
            <w:pPr>
              <w:spacing w:before="0"/>
              <w:ind w:left="2"/>
              <w:jc w:val="both"/>
              <w:cnfStyle w:val="000000100000" w:firstRow="0" w:lastRow="0" w:firstColumn="0" w:lastColumn="0" w:oddVBand="0" w:evenVBand="0" w:oddHBand="1" w:evenHBand="0" w:firstRowFirstColumn="0" w:firstRowLastColumn="0" w:lastRowFirstColumn="0" w:lastRowLastColumn="0"/>
              <w:rPr>
                <w:bCs/>
                <w:sz w:val="20"/>
                <w:szCs w:val="20"/>
              </w:rPr>
            </w:pPr>
          </w:p>
          <w:p w14:paraId="2396DDD5" w14:textId="77777777" w:rsidR="00A46B1A" w:rsidRPr="00AC7FB4" w:rsidRDefault="00A46B1A" w:rsidP="00AC7FB4">
            <w:pPr>
              <w:spacing w:before="0"/>
              <w:ind w:left="2"/>
              <w:jc w:val="both"/>
              <w:cnfStyle w:val="000000100000" w:firstRow="0" w:lastRow="0" w:firstColumn="0" w:lastColumn="0" w:oddVBand="0" w:evenVBand="0" w:oddHBand="1" w:evenHBand="0" w:firstRowFirstColumn="0" w:firstRowLastColumn="0" w:lastRowFirstColumn="0" w:lastRowLastColumn="0"/>
              <w:rPr>
                <w:sz w:val="20"/>
                <w:szCs w:val="20"/>
              </w:rPr>
            </w:pPr>
            <w:r w:rsidRPr="00AC7FB4">
              <w:rPr>
                <w:bCs/>
                <w:sz w:val="20"/>
                <w:szCs w:val="20"/>
              </w:rPr>
              <w:t>A</w:t>
            </w:r>
            <w:r w:rsidRPr="00AC7FB4">
              <w:rPr>
                <w:sz w:val="20"/>
                <w:szCs w:val="20"/>
              </w:rPr>
              <w:t>l termine del contratto di apprendistato, per l’anno successivo alla conferma in servizio dell’apprendista, il datore di lavoro potrà beneficiare della seguente aliquota contributiva:</w:t>
            </w:r>
          </w:p>
          <w:p w14:paraId="6DC8FBA2" w14:textId="77777777" w:rsidR="00A46B1A" w:rsidRPr="00AC7FB4" w:rsidRDefault="00A46B1A" w:rsidP="00365F36">
            <w:pPr>
              <w:pStyle w:val="Paragrafoelenco"/>
              <w:numPr>
                <w:ilvl w:val="0"/>
                <w:numId w:val="7"/>
              </w:numPr>
              <w:spacing w:before="0"/>
              <w:ind w:left="312" w:hanging="31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C7FB4">
              <w:rPr>
                <w:rFonts w:asciiTheme="minorHAnsi" w:hAnsiTheme="minorHAnsi"/>
              </w:rPr>
              <w:t>&lt;= 9 DIPENDENTI: 1,61%</w:t>
            </w:r>
          </w:p>
          <w:p w14:paraId="526A6C16" w14:textId="77777777" w:rsidR="00A46B1A" w:rsidRPr="00AC7FB4" w:rsidRDefault="00A46B1A" w:rsidP="00365F36">
            <w:pPr>
              <w:pStyle w:val="Paragrafoelenco"/>
              <w:numPr>
                <w:ilvl w:val="0"/>
                <w:numId w:val="7"/>
              </w:numPr>
              <w:spacing w:before="0"/>
              <w:ind w:left="312" w:hanging="312"/>
              <w:contextualSpacing/>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C7FB4">
              <w:rPr>
                <w:rFonts w:asciiTheme="minorHAnsi" w:hAnsiTheme="minorHAnsi"/>
              </w:rPr>
              <w:t xml:space="preserve">  &gt; 9 DIPENDENTI: 11,61%</w:t>
            </w:r>
          </w:p>
        </w:tc>
      </w:tr>
      <w:tr w:rsidR="00A46B1A" w:rsidRPr="00AC7FB4" w14:paraId="43583315" w14:textId="77777777" w:rsidTr="00AC7FB4">
        <w:trPr>
          <w:trHeight w:val="1647"/>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34765026" w14:textId="77777777" w:rsidR="00A46B1A" w:rsidRPr="00AC7FB4" w:rsidRDefault="00A46B1A" w:rsidP="00AC7FB4">
            <w:pPr>
              <w:jc w:val="center"/>
              <w:rPr>
                <w:b w:val="0"/>
                <w:sz w:val="20"/>
                <w:szCs w:val="20"/>
              </w:rPr>
            </w:pPr>
            <w:r w:rsidRPr="00AC7FB4">
              <w:rPr>
                <w:sz w:val="20"/>
                <w:szCs w:val="20"/>
              </w:rPr>
              <w:t>SGRAVI CONTRIBUTIVI E FISCALI</w:t>
            </w:r>
          </w:p>
        </w:tc>
        <w:tc>
          <w:tcPr>
            <w:tcW w:w="8369" w:type="dxa"/>
          </w:tcPr>
          <w:p w14:paraId="39EDA2B0" w14:textId="77777777" w:rsidR="00A46B1A" w:rsidRDefault="00A46B1A" w:rsidP="00365F36">
            <w:pPr>
              <w:pStyle w:val="Paragrafoelenco"/>
              <w:numPr>
                <w:ilvl w:val="0"/>
                <w:numId w:val="7"/>
              </w:numPr>
              <w:spacing w:before="0"/>
              <w:ind w:left="170" w:hanging="17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AC7FB4">
              <w:rPr>
                <w:rFonts w:asciiTheme="minorHAnsi" w:hAnsiTheme="minorHAnsi"/>
              </w:rPr>
              <w:t>Esclusione delle spese sostenute per la formazione per il calcolo dell’IRAP.</w:t>
            </w:r>
          </w:p>
          <w:p w14:paraId="6C870E74" w14:textId="77777777" w:rsidR="00AC7FB4" w:rsidRPr="00AC7FB4" w:rsidRDefault="00AC7FB4" w:rsidP="00AC7FB4">
            <w:pPr>
              <w:pStyle w:val="Paragrafoelenco"/>
              <w:spacing w:before="0"/>
              <w:ind w:left="17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14:paraId="14427426" w14:textId="77777777" w:rsidR="00A46B1A" w:rsidRPr="00AC7FB4" w:rsidRDefault="00A46B1A" w:rsidP="00365F36">
            <w:pPr>
              <w:pStyle w:val="Paragrafoelenco"/>
              <w:numPr>
                <w:ilvl w:val="0"/>
                <w:numId w:val="7"/>
              </w:numPr>
              <w:spacing w:before="0"/>
              <w:ind w:left="170" w:hanging="17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rPr>
            </w:pPr>
            <w:r w:rsidRPr="00AC7FB4">
              <w:rPr>
                <w:rFonts w:asciiTheme="minorHAnsi" w:hAnsiTheme="minorHAnsi"/>
              </w:rPr>
              <w:t>Abolizione del contributo previsto a carico del datore di lavoro in caso di licenziamento dell’apprendista d</w:t>
            </w:r>
            <w:r w:rsidRPr="00AC7FB4">
              <w:rPr>
                <w:rFonts w:asciiTheme="minorHAnsi" w:hAnsiTheme="minorHAnsi"/>
                <w:color w:val="000000" w:themeColor="text1"/>
              </w:rPr>
              <w:t>all’art. 2 co. 31 e 32 l. 92/2012</w:t>
            </w:r>
            <w:r w:rsidRPr="00AC7FB4">
              <w:rPr>
                <w:rFonts w:asciiTheme="minorHAnsi" w:hAnsiTheme="minorHAnsi"/>
              </w:rPr>
              <w:t>.</w:t>
            </w:r>
          </w:p>
          <w:p w14:paraId="546EA0F5" w14:textId="77777777" w:rsidR="00AC7FB4" w:rsidRPr="00AC7FB4" w:rsidRDefault="00AC7FB4" w:rsidP="00AC7FB4">
            <w:pPr>
              <w:pStyle w:val="Paragrafoelenco"/>
              <w:spacing w:before="0"/>
              <w:ind w:left="17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color w:val="000000" w:themeColor="text1"/>
              </w:rPr>
            </w:pPr>
          </w:p>
          <w:p w14:paraId="3321B7F6" w14:textId="77777777" w:rsidR="00A46B1A" w:rsidRDefault="00A46B1A" w:rsidP="00365F36">
            <w:pPr>
              <w:pStyle w:val="Paragrafoelenco"/>
              <w:numPr>
                <w:ilvl w:val="0"/>
                <w:numId w:val="7"/>
              </w:numPr>
              <w:ind w:left="170" w:hanging="17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AC7FB4">
              <w:rPr>
                <w:rFonts w:asciiTheme="minorHAnsi" w:hAnsiTheme="minorHAnsi"/>
              </w:rPr>
              <w:t>Sgravio del pagamento dei contributi della NASPI dell’1,31% di cui all’art. 42 co. 6, lett. f del d.lgs 81/2015.</w:t>
            </w:r>
          </w:p>
          <w:p w14:paraId="2F9B33DB" w14:textId="77777777" w:rsidR="00AC7FB4" w:rsidRPr="00AC7FB4" w:rsidRDefault="00AC7FB4" w:rsidP="00AC7FB4">
            <w:pPr>
              <w:pStyle w:val="Paragrafoelenco"/>
              <w:ind w:left="17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14:paraId="70212A14" w14:textId="77777777" w:rsidR="00A46B1A" w:rsidRPr="00AC7FB4" w:rsidRDefault="00A46B1A" w:rsidP="00365F36">
            <w:pPr>
              <w:pStyle w:val="Paragrafoelenco"/>
              <w:numPr>
                <w:ilvl w:val="0"/>
                <w:numId w:val="7"/>
              </w:numPr>
              <w:ind w:left="170" w:hanging="170"/>
              <w:contextualSpacing/>
              <w:jc w:val="both"/>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AC7FB4">
              <w:rPr>
                <w:rFonts w:asciiTheme="minorHAnsi" w:hAnsiTheme="minorHAnsi"/>
              </w:rPr>
              <w:t xml:space="preserve">Cancellazione del </w:t>
            </w:r>
            <w:r w:rsidRPr="00AC7FB4">
              <w:rPr>
                <w:rFonts w:asciiTheme="minorHAnsi" w:hAnsiTheme="minorHAnsi"/>
                <w:bCs/>
              </w:rPr>
              <w:t>contributo integrativo</w:t>
            </w:r>
            <w:r w:rsidRPr="00AC7FB4">
              <w:rPr>
                <w:rFonts w:asciiTheme="minorHAnsi" w:hAnsiTheme="minorHAnsi"/>
                <w:b/>
                <w:bCs/>
              </w:rPr>
              <w:t xml:space="preserve"> </w:t>
            </w:r>
            <w:r w:rsidRPr="00AC7FB4">
              <w:rPr>
                <w:rFonts w:asciiTheme="minorHAnsi" w:hAnsiTheme="minorHAnsi"/>
              </w:rPr>
              <w:t>dello 0,30% ex art. 25 l. 845/1978 per i fondi Interprofessionali.</w:t>
            </w:r>
          </w:p>
        </w:tc>
      </w:tr>
      <w:tr w:rsidR="00A46B1A" w:rsidRPr="00AC7FB4" w14:paraId="2694185A" w14:textId="77777777" w:rsidTr="00AC7F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vAlign w:val="center"/>
          </w:tcPr>
          <w:p w14:paraId="29AC832C" w14:textId="77777777" w:rsidR="00A46B1A" w:rsidRPr="00AC7FB4" w:rsidRDefault="00A46B1A" w:rsidP="00AC7FB4">
            <w:pPr>
              <w:jc w:val="center"/>
              <w:rPr>
                <w:sz w:val="20"/>
                <w:szCs w:val="20"/>
              </w:rPr>
            </w:pPr>
            <w:r w:rsidRPr="00AC7FB4">
              <w:rPr>
                <w:sz w:val="20"/>
                <w:szCs w:val="20"/>
              </w:rPr>
              <w:t>VANTAGGI RETRIBUZIONE</w:t>
            </w:r>
          </w:p>
        </w:tc>
        <w:tc>
          <w:tcPr>
            <w:tcW w:w="8369" w:type="dxa"/>
          </w:tcPr>
          <w:p w14:paraId="5A3100F4" w14:textId="77777777" w:rsidR="00A46B1A" w:rsidRDefault="00A46B1A" w:rsidP="00AC7FB4">
            <w:pPr>
              <w:spacing w:before="0"/>
              <w:jc w:val="both"/>
              <w:cnfStyle w:val="000000100000" w:firstRow="0" w:lastRow="0" w:firstColumn="0" w:lastColumn="0" w:oddVBand="0" w:evenVBand="0" w:oddHBand="1" w:evenHBand="0" w:firstRowFirstColumn="0" w:firstRowLastColumn="0" w:lastRowFirstColumn="0" w:lastRowLastColumn="0"/>
              <w:rPr>
                <w:sz w:val="20"/>
                <w:szCs w:val="20"/>
              </w:rPr>
            </w:pPr>
            <w:r w:rsidRPr="00AC7FB4">
              <w:rPr>
                <w:sz w:val="20"/>
                <w:szCs w:val="20"/>
              </w:rPr>
              <w:t>La retribuzione è definita dal CCNL applicato dal datore di lavoro e può essere:</w:t>
            </w:r>
          </w:p>
          <w:p w14:paraId="24FE85E8" w14:textId="77777777" w:rsidR="00317F5A" w:rsidRPr="00AC7FB4" w:rsidRDefault="00317F5A" w:rsidP="00AC7FB4">
            <w:pPr>
              <w:spacing w:before="0"/>
              <w:jc w:val="both"/>
              <w:cnfStyle w:val="000000100000" w:firstRow="0" w:lastRow="0" w:firstColumn="0" w:lastColumn="0" w:oddVBand="0" w:evenVBand="0" w:oddHBand="1" w:evenHBand="0" w:firstRowFirstColumn="0" w:firstRowLastColumn="0" w:lastRowFirstColumn="0" w:lastRowLastColumn="0"/>
              <w:rPr>
                <w:sz w:val="20"/>
                <w:szCs w:val="20"/>
              </w:rPr>
            </w:pPr>
          </w:p>
          <w:p w14:paraId="5363D305" w14:textId="77777777" w:rsidR="00A46B1A" w:rsidRPr="00AC7FB4" w:rsidRDefault="00A46B1A" w:rsidP="00365F36">
            <w:pPr>
              <w:pStyle w:val="Paragrafoelenco"/>
              <w:numPr>
                <w:ilvl w:val="0"/>
                <w:numId w:val="5"/>
              </w:numPr>
              <w:spacing w:before="0"/>
              <w:ind w:left="170" w:hanging="142"/>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C7FB4">
              <w:rPr>
                <w:rFonts w:asciiTheme="minorHAnsi" w:hAnsiTheme="minorHAnsi"/>
              </w:rPr>
              <w:t xml:space="preserve">Fino a </w:t>
            </w:r>
            <w:r w:rsidRPr="00AC7FB4">
              <w:rPr>
                <w:rFonts w:asciiTheme="minorHAnsi" w:hAnsiTheme="minorHAnsi"/>
                <w:bCs/>
              </w:rPr>
              <w:t xml:space="preserve">2 livelli inferiori </w:t>
            </w:r>
            <w:r w:rsidRPr="00AC7FB4">
              <w:rPr>
                <w:rFonts w:asciiTheme="minorHAnsi" w:hAnsiTheme="minorHAnsi"/>
              </w:rPr>
              <w:t>a quello dei lavoratori addetti a mansioni che richiedono la qualifica a cui è finalizzato il contratto;</w:t>
            </w:r>
          </w:p>
          <w:p w14:paraId="37A35A6E" w14:textId="77777777" w:rsidR="00A46B1A" w:rsidRPr="00AC7FB4" w:rsidRDefault="00A46B1A" w:rsidP="00365F36">
            <w:pPr>
              <w:pStyle w:val="Paragrafoelenco"/>
              <w:numPr>
                <w:ilvl w:val="0"/>
                <w:numId w:val="5"/>
              </w:numPr>
              <w:ind w:left="170" w:hanging="142"/>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C7FB4">
              <w:rPr>
                <w:rFonts w:asciiTheme="minorHAnsi" w:hAnsiTheme="minorHAnsi"/>
                <w:bCs/>
              </w:rPr>
              <w:t xml:space="preserve">Stabilita in % </w:t>
            </w:r>
            <w:r w:rsidRPr="00AC7FB4">
              <w:rPr>
                <w:rFonts w:asciiTheme="minorHAnsi" w:hAnsiTheme="minorHAnsi"/>
              </w:rPr>
              <w:t>rispetto a quella dei lavoratori addetti a mansioni che richiedono la qualifica a cui è finalizzato il contratto.</w:t>
            </w:r>
          </w:p>
          <w:p w14:paraId="10D11238" w14:textId="77777777" w:rsidR="00A46B1A" w:rsidRPr="00AC7FB4" w:rsidRDefault="00A46B1A" w:rsidP="00AC7FB4">
            <w:pPr>
              <w:pStyle w:val="Paragrafoelenco"/>
              <w:ind w:left="170"/>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p>
          <w:p w14:paraId="3FB4A32B" w14:textId="77777777" w:rsidR="00A46B1A" w:rsidRDefault="00A46B1A" w:rsidP="00365F36">
            <w:pPr>
              <w:pStyle w:val="Paragrafoelenco"/>
              <w:numPr>
                <w:ilvl w:val="0"/>
                <w:numId w:val="4"/>
              </w:numPr>
              <w:ind w:left="176" w:hanging="284"/>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C7FB4">
              <w:rPr>
                <w:rFonts w:asciiTheme="minorHAnsi" w:hAnsiTheme="minorHAnsi"/>
              </w:rPr>
              <w:lastRenderedPageBreak/>
              <w:t xml:space="preserve">Per le ore di formazione presso l’istituzione formativa il datore di lavoro </w:t>
            </w:r>
            <w:r w:rsidRPr="006A31FB">
              <w:rPr>
                <w:rFonts w:asciiTheme="minorHAnsi" w:hAnsiTheme="minorHAnsi"/>
                <w:b/>
              </w:rPr>
              <w:t>è esonerato da ogni obbligo retributivo</w:t>
            </w:r>
            <w:r w:rsidRPr="00AC7FB4">
              <w:rPr>
                <w:rFonts w:asciiTheme="minorHAnsi" w:hAnsiTheme="minorHAnsi"/>
              </w:rPr>
              <w:t>.</w:t>
            </w:r>
          </w:p>
          <w:p w14:paraId="0FE484A3" w14:textId="77777777" w:rsidR="00317F5A" w:rsidRPr="00AC7FB4" w:rsidRDefault="00317F5A" w:rsidP="00317F5A">
            <w:pPr>
              <w:pStyle w:val="Paragrafoelenco"/>
              <w:ind w:left="176"/>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p>
          <w:p w14:paraId="4CC116CA" w14:textId="77777777" w:rsidR="00A46B1A" w:rsidRPr="00AC7FB4" w:rsidRDefault="00A46B1A" w:rsidP="00365F36">
            <w:pPr>
              <w:pStyle w:val="Paragrafoelenco"/>
              <w:numPr>
                <w:ilvl w:val="0"/>
                <w:numId w:val="4"/>
              </w:numPr>
              <w:ind w:left="176" w:hanging="284"/>
              <w:contextualSpacing/>
              <w:jc w:val="both"/>
              <w:cnfStyle w:val="000000100000" w:firstRow="0" w:lastRow="0" w:firstColumn="0" w:lastColumn="0" w:oddVBand="0" w:evenVBand="0" w:oddHBand="1" w:evenHBand="0" w:firstRowFirstColumn="0" w:firstRowLastColumn="0" w:lastRowFirstColumn="0" w:lastRowLastColumn="0"/>
              <w:rPr>
                <w:rFonts w:asciiTheme="minorHAnsi" w:hAnsiTheme="minorHAnsi"/>
              </w:rPr>
            </w:pPr>
            <w:r w:rsidRPr="00AC7FB4">
              <w:rPr>
                <w:rFonts w:asciiTheme="minorHAnsi" w:hAnsiTheme="minorHAnsi"/>
              </w:rPr>
              <w:t xml:space="preserve">Per le ore di formazione a carico del datore di lavoro viene riconosciuta all’apprendista una </w:t>
            </w:r>
            <w:r w:rsidRPr="006A31FB">
              <w:rPr>
                <w:rFonts w:asciiTheme="minorHAnsi" w:hAnsiTheme="minorHAnsi"/>
                <w:b/>
              </w:rPr>
              <w:t>retribuzione pari al 10%</w:t>
            </w:r>
            <w:r w:rsidRPr="00AC7FB4">
              <w:rPr>
                <w:rFonts w:asciiTheme="minorHAnsi" w:hAnsiTheme="minorHAnsi"/>
              </w:rPr>
              <w:t xml:space="preserve"> di quella che gli sarebbe dovuta.</w:t>
            </w:r>
          </w:p>
        </w:tc>
      </w:tr>
      <w:tr w:rsidR="00A46B1A" w:rsidRPr="00AC7FB4" w14:paraId="3980F889" w14:textId="77777777" w:rsidTr="00317F5A">
        <w:tc>
          <w:tcPr>
            <w:cnfStyle w:val="001000000000" w:firstRow="0" w:lastRow="0" w:firstColumn="1" w:lastColumn="0" w:oddVBand="0" w:evenVBand="0" w:oddHBand="0" w:evenHBand="0" w:firstRowFirstColumn="0" w:firstRowLastColumn="0" w:lastRowFirstColumn="0" w:lastRowLastColumn="0"/>
            <w:tcW w:w="1696" w:type="dxa"/>
            <w:vAlign w:val="center"/>
          </w:tcPr>
          <w:p w14:paraId="1A770DCA" w14:textId="77777777" w:rsidR="00A46B1A" w:rsidRPr="00AC7FB4" w:rsidRDefault="00A46B1A" w:rsidP="00317F5A">
            <w:pPr>
              <w:rPr>
                <w:sz w:val="20"/>
                <w:szCs w:val="20"/>
              </w:rPr>
            </w:pPr>
            <w:r w:rsidRPr="00AC7FB4">
              <w:rPr>
                <w:sz w:val="20"/>
                <w:szCs w:val="20"/>
              </w:rPr>
              <w:lastRenderedPageBreak/>
              <w:t>INCENTIVI - FIxO</w:t>
            </w:r>
          </w:p>
        </w:tc>
        <w:tc>
          <w:tcPr>
            <w:tcW w:w="8369" w:type="dxa"/>
            <w:vAlign w:val="center"/>
          </w:tcPr>
          <w:p w14:paraId="6458B0BC" w14:textId="68268F14" w:rsidR="00A46B1A" w:rsidRPr="003A146E" w:rsidRDefault="00A46B1A" w:rsidP="003A146E">
            <w:pPr>
              <w:pStyle w:val="Paragrafoelenco"/>
              <w:numPr>
                <w:ilvl w:val="0"/>
                <w:numId w:val="31"/>
              </w:numPr>
              <w:ind w:left="176" w:hanging="284"/>
              <w:contextualSpacing/>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A146E">
              <w:rPr>
                <w:rFonts w:asciiTheme="minorHAnsi" w:hAnsiTheme="minorHAnsi"/>
              </w:rPr>
              <w:t>Contributo per i datori di lavoro</w:t>
            </w:r>
            <w:r w:rsidR="003A146E" w:rsidRPr="003A146E">
              <w:rPr>
                <w:rFonts w:asciiTheme="minorHAnsi" w:hAnsiTheme="minorHAnsi"/>
              </w:rPr>
              <w:t xml:space="preserve"> per le attività di tutoraggio </w:t>
            </w:r>
          </w:p>
        </w:tc>
      </w:tr>
    </w:tbl>
    <w:p w14:paraId="23CB6A40" w14:textId="77777777" w:rsidR="00A46B1A" w:rsidRPr="005D2524" w:rsidRDefault="00A46B1A" w:rsidP="005D2524">
      <w:pPr>
        <w:widowControl w:val="0"/>
        <w:suppressAutoHyphens/>
        <w:rPr>
          <w:rFonts w:asciiTheme="minorHAnsi" w:hAnsiTheme="minorHAnsi"/>
          <w:b/>
        </w:rPr>
      </w:pPr>
    </w:p>
    <w:p w14:paraId="4DB7E1DB" w14:textId="77777777" w:rsidR="0021378A" w:rsidRDefault="0021378A">
      <w:pPr>
        <w:rPr>
          <w:rFonts w:asciiTheme="minorHAnsi" w:hAnsiTheme="minorHAnsi"/>
          <w:b/>
        </w:rPr>
      </w:pPr>
    </w:p>
    <w:p w14:paraId="226068C6" w14:textId="77777777" w:rsidR="00A46B1A" w:rsidRPr="0021378A" w:rsidRDefault="00A46B1A" w:rsidP="00365F36">
      <w:pPr>
        <w:pStyle w:val="Paragrafoelenco"/>
        <w:numPr>
          <w:ilvl w:val="0"/>
          <w:numId w:val="17"/>
        </w:numPr>
        <w:pBdr>
          <w:top w:val="single" w:sz="24" w:space="0" w:color="4F81BD"/>
          <w:left w:val="single" w:sz="24" w:space="0" w:color="4F81BD"/>
          <w:bottom w:val="single" w:sz="24" w:space="0" w:color="4F81BD"/>
          <w:right w:val="single" w:sz="24" w:space="0" w:color="4F81BD"/>
        </w:pBdr>
        <w:shd w:val="clear" w:color="auto" w:fill="4F81BD"/>
        <w:spacing w:before="200" w:line="276" w:lineRule="auto"/>
        <w:outlineLvl w:val="0"/>
        <w:rPr>
          <w:rFonts w:ascii="Calibri" w:eastAsia="MS Mincho" w:hAnsi="Calibri"/>
          <w:b/>
          <w:bCs/>
          <w:caps/>
          <w:color w:val="FFFFFF"/>
          <w:spacing w:val="15"/>
          <w:sz w:val="24"/>
          <w:szCs w:val="24"/>
        </w:rPr>
      </w:pPr>
      <w:bookmarkStart w:id="4" w:name="_Toc454371542"/>
      <w:r w:rsidRPr="0021378A">
        <w:rPr>
          <w:rFonts w:ascii="Calibri" w:eastAsia="MS Mincho" w:hAnsi="Calibri"/>
          <w:b/>
          <w:bCs/>
          <w:caps/>
          <w:color w:val="FFFFFF"/>
          <w:spacing w:val="15"/>
          <w:sz w:val="24"/>
          <w:szCs w:val="24"/>
        </w:rPr>
        <w:t>Gli adempimenti a carico del datore di lavoro</w:t>
      </w:r>
      <w:bookmarkEnd w:id="4"/>
      <w:r w:rsidRPr="0021378A">
        <w:rPr>
          <w:rFonts w:ascii="Calibri" w:eastAsia="MS Mincho" w:hAnsi="Calibri"/>
          <w:b/>
          <w:bCs/>
          <w:caps/>
          <w:color w:val="FFFFFF"/>
          <w:spacing w:val="15"/>
          <w:sz w:val="24"/>
          <w:szCs w:val="24"/>
        </w:rPr>
        <w:t xml:space="preserve"> </w:t>
      </w:r>
    </w:p>
    <w:p w14:paraId="67A04214" w14:textId="77777777" w:rsidR="00AC7FB4" w:rsidRDefault="00AC7FB4" w:rsidP="00A46B1A">
      <w:pPr>
        <w:widowControl w:val="0"/>
        <w:tabs>
          <w:tab w:val="left" w:pos="284"/>
        </w:tabs>
        <w:suppressAutoHyphens/>
        <w:rPr>
          <w:rFonts w:asciiTheme="minorHAnsi" w:hAnsiTheme="minorHAnsi"/>
        </w:rPr>
      </w:pPr>
    </w:p>
    <w:p w14:paraId="0A13E46B" w14:textId="77777777" w:rsidR="00A46B1A" w:rsidRPr="00A46B1A" w:rsidRDefault="00A46B1A" w:rsidP="0021378A">
      <w:pPr>
        <w:widowControl w:val="0"/>
        <w:tabs>
          <w:tab w:val="left" w:pos="284"/>
        </w:tabs>
        <w:suppressAutoHyphens/>
        <w:spacing w:line="276" w:lineRule="auto"/>
        <w:rPr>
          <w:rFonts w:asciiTheme="minorHAnsi" w:hAnsiTheme="minorHAnsi"/>
        </w:rPr>
      </w:pPr>
      <w:r w:rsidRPr="00A46B1A">
        <w:rPr>
          <w:rFonts w:asciiTheme="minorHAnsi" w:hAnsiTheme="minorHAnsi"/>
        </w:rPr>
        <w:t>Di seguito sono riportati gli adempimenti a carico del datore di lavoro che assume un apprendista ex art. 43 D.lgs 81/2016:</w:t>
      </w:r>
    </w:p>
    <w:p w14:paraId="382E869B" w14:textId="77777777" w:rsidR="00A46B1A" w:rsidRPr="00A46B1A" w:rsidRDefault="008F3827" w:rsidP="00365F36">
      <w:pPr>
        <w:pStyle w:val="Paragrafoelenco"/>
        <w:numPr>
          <w:ilvl w:val="0"/>
          <w:numId w:val="1"/>
        </w:numPr>
        <w:tabs>
          <w:tab w:val="left" w:pos="426"/>
        </w:tabs>
        <w:spacing w:before="200" w:after="200" w:line="276" w:lineRule="auto"/>
        <w:ind w:left="0" w:firstLine="0"/>
        <w:contextualSpacing/>
        <w:rPr>
          <w:rFonts w:asciiTheme="minorHAnsi" w:hAnsiTheme="minorHAnsi"/>
          <w:sz w:val="24"/>
          <w:szCs w:val="24"/>
        </w:rPr>
      </w:pPr>
      <w:r>
        <w:rPr>
          <w:rFonts w:asciiTheme="minorHAnsi" w:hAnsiTheme="minorHAnsi"/>
          <w:sz w:val="24"/>
          <w:szCs w:val="24"/>
        </w:rPr>
        <w:t>Verifica regolamentazione regionale e</w:t>
      </w:r>
      <w:r w:rsidRPr="00A46B1A">
        <w:rPr>
          <w:rFonts w:asciiTheme="minorHAnsi" w:hAnsiTheme="minorHAnsi"/>
          <w:sz w:val="24"/>
          <w:szCs w:val="24"/>
        </w:rPr>
        <w:t xml:space="preserve"> </w:t>
      </w:r>
      <w:r>
        <w:rPr>
          <w:rFonts w:asciiTheme="minorHAnsi" w:hAnsiTheme="minorHAnsi"/>
          <w:sz w:val="24"/>
          <w:szCs w:val="24"/>
        </w:rPr>
        <w:t>c</w:t>
      </w:r>
      <w:r w:rsidR="00A46B1A" w:rsidRPr="00A46B1A">
        <w:rPr>
          <w:rFonts w:asciiTheme="minorHAnsi" w:hAnsiTheme="minorHAnsi"/>
          <w:sz w:val="24"/>
          <w:szCs w:val="24"/>
        </w:rPr>
        <w:t>ontatto con CFP;</w:t>
      </w:r>
    </w:p>
    <w:p w14:paraId="6BEEC8D0" w14:textId="77777777" w:rsidR="00A46B1A" w:rsidRPr="00A46B1A" w:rsidRDefault="00A46B1A" w:rsidP="00365F36">
      <w:pPr>
        <w:pStyle w:val="Paragrafoelenco"/>
        <w:numPr>
          <w:ilvl w:val="0"/>
          <w:numId w:val="1"/>
        </w:numPr>
        <w:tabs>
          <w:tab w:val="left" w:pos="426"/>
        </w:tabs>
        <w:spacing w:before="200" w:after="200" w:line="276" w:lineRule="auto"/>
        <w:ind w:left="0" w:firstLine="0"/>
        <w:contextualSpacing/>
        <w:rPr>
          <w:rFonts w:asciiTheme="minorHAnsi" w:hAnsiTheme="minorHAnsi"/>
          <w:sz w:val="24"/>
          <w:szCs w:val="24"/>
        </w:rPr>
      </w:pPr>
      <w:r w:rsidRPr="00A46B1A">
        <w:rPr>
          <w:rFonts w:asciiTheme="minorHAnsi" w:hAnsiTheme="minorHAnsi"/>
          <w:sz w:val="24"/>
          <w:szCs w:val="24"/>
        </w:rPr>
        <w:t xml:space="preserve">Verifica requisiti </w:t>
      </w:r>
      <w:r w:rsidR="006A31FB">
        <w:rPr>
          <w:rFonts w:asciiTheme="minorHAnsi" w:hAnsiTheme="minorHAnsi"/>
          <w:sz w:val="24"/>
          <w:szCs w:val="24"/>
        </w:rPr>
        <w:t>del datore di lavoro</w:t>
      </w:r>
      <w:r w:rsidRPr="00A46B1A">
        <w:rPr>
          <w:rFonts w:asciiTheme="minorHAnsi" w:hAnsiTheme="minorHAnsi"/>
          <w:sz w:val="24"/>
          <w:szCs w:val="24"/>
        </w:rPr>
        <w:t>;</w:t>
      </w:r>
    </w:p>
    <w:p w14:paraId="429AD1F7" w14:textId="77777777" w:rsidR="00A46B1A" w:rsidRPr="00A46B1A" w:rsidRDefault="00A46B1A" w:rsidP="00365F36">
      <w:pPr>
        <w:pStyle w:val="Paragrafoelenco"/>
        <w:numPr>
          <w:ilvl w:val="0"/>
          <w:numId w:val="1"/>
        </w:numPr>
        <w:tabs>
          <w:tab w:val="left" w:pos="426"/>
        </w:tabs>
        <w:spacing w:before="200" w:after="200" w:line="276" w:lineRule="auto"/>
        <w:ind w:left="0" w:firstLine="0"/>
        <w:contextualSpacing/>
        <w:rPr>
          <w:rFonts w:asciiTheme="minorHAnsi" w:hAnsiTheme="minorHAnsi"/>
          <w:sz w:val="24"/>
          <w:szCs w:val="24"/>
        </w:rPr>
      </w:pPr>
      <w:r w:rsidRPr="00A46B1A">
        <w:rPr>
          <w:rFonts w:asciiTheme="minorHAnsi" w:hAnsiTheme="minorHAnsi"/>
          <w:sz w:val="24"/>
          <w:szCs w:val="24"/>
        </w:rPr>
        <w:t xml:space="preserve">Verifica aspetti disciplina generale ex </w:t>
      </w:r>
      <w:r w:rsidRPr="00A46B1A">
        <w:rPr>
          <w:rFonts w:asciiTheme="minorHAnsi" w:hAnsiTheme="minorHAnsi"/>
          <w:bCs/>
          <w:sz w:val="24"/>
          <w:szCs w:val="24"/>
        </w:rPr>
        <w:t>d.lgs 81/2015</w:t>
      </w:r>
      <w:r w:rsidRPr="00A46B1A">
        <w:rPr>
          <w:rFonts w:asciiTheme="minorHAnsi" w:hAnsiTheme="minorHAnsi"/>
          <w:sz w:val="24"/>
          <w:szCs w:val="24"/>
        </w:rPr>
        <w:t>;</w:t>
      </w:r>
    </w:p>
    <w:p w14:paraId="4875DB0E" w14:textId="77777777" w:rsidR="008F3827" w:rsidRPr="008F3827" w:rsidRDefault="00A46B1A" w:rsidP="008F3827">
      <w:pPr>
        <w:pStyle w:val="Paragrafoelenco"/>
        <w:numPr>
          <w:ilvl w:val="0"/>
          <w:numId w:val="1"/>
        </w:numPr>
        <w:tabs>
          <w:tab w:val="left" w:pos="426"/>
        </w:tabs>
        <w:spacing w:before="200" w:after="200" w:line="276" w:lineRule="auto"/>
        <w:ind w:left="0" w:firstLine="0"/>
        <w:contextualSpacing/>
        <w:rPr>
          <w:rFonts w:asciiTheme="minorHAnsi" w:hAnsiTheme="minorHAnsi"/>
          <w:sz w:val="24"/>
          <w:szCs w:val="24"/>
        </w:rPr>
      </w:pPr>
      <w:r w:rsidRPr="00A46B1A">
        <w:rPr>
          <w:rFonts w:asciiTheme="minorHAnsi" w:hAnsiTheme="minorHAnsi"/>
          <w:sz w:val="24"/>
          <w:szCs w:val="24"/>
        </w:rPr>
        <w:t xml:space="preserve">Verifica aspetti disciplina generale ex </w:t>
      </w:r>
      <w:r w:rsidRPr="00A46B1A">
        <w:rPr>
          <w:rFonts w:asciiTheme="minorHAnsi" w:hAnsiTheme="minorHAnsi"/>
          <w:bCs/>
          <w:sz w:val="24"/>
          <w:szCs w:val="24"/>
        </w:rPr>
        <w:t>CCNL</w:t>
      </w:r>
      <w:r w:rsidRPr="00A46B1A">
        <w:rPr>
          <w:rFonts w:asciiTheme="minorHAnsi" w:hAnsiTheme="minorHAnsi"/>
          <w:sz w:val="24"/>
          <w:szCs w:val="24"/>
        </w:rPr>
        <w:t xml:space="preserve"> di riferimento;</w:t>
      </w:r>
    </w:p>
    <w:p w14:paraId="6C617842" w14:textId="77777777" w:rsidR="00A46B1A" w:rsidRPr="00A46B1A" w:rsidRDefault="00A46B1A" w:rsidP="00365F36">
      <w:pPr>
        <w:pStyle w:val="Paragrafoelenco"/>
        <w:numPr>
          <w:ilvl w:val="0"/>
          <w:numId w:val="1"/>
        </w:numPr>
        <w:tabs>
          <w:tab w:val="left" w:pos="426"/>
        </w:tabs>
        <w:spacing w:before="200" w:after="200" w:line="276" w:lineRule="auto"/>
        <w:ind w:left="0" w:firstLine="0"/>
        <w:contextualSpacing/>
        <w:rPr>
          <w:rFonts w:asciiTheme="minorHAnsi" w:hAnsiTheme="minorHAnsi"/>
          <w:sz w:val="24"/>
          <w:szCs w:val="24"/>
        </w:rPr>
      </w:pPr>
      <w:r w:rsidRPr="00A46B1A">
        <w:rPr>
          <w:rFonts w:asciiTheme="minorHAnsi" w:hAnsiTheme="minorHAnsi"/>
          <w:sz w:val="24"/>
          <w:szCs w:val="24"/>
        </w:rPr>
        <w:t xml:space="preserve">Individuazione </w:t>
      </w:r>
      <w:r w:rsidRPr="00A46B1A">
        <w:rPr>
          <w:rFonts w:asciiTheme="minorHAnsi" w:hAnsiTheme="minorHAnsi"/>
          <w:bCs/>
          <w:sz w:val="24"/>
          <w:szCs w:val="24"/>
        </w:rPr>
        <w:t>tutor aziendale;</w:t>
      </w:r>
    </w:p>
    <w:p w14:paraId="724F6373" w14:textId="77777777" w:rsidR="00A46B1A" w:rsidRPr="00A46B1A" w:rsidRDefault="00A46B1A" w:rsidP="00365F36">
      <w:pPr>
        <w:pStyle w:val="Paragrafoelenco"/>
        <w:numPr>
          <w:ilvl w:val="0"/>
          <w:numId w:val="1"/>
        </w:numPr>
        <w:tabs>
          <w:tab w:val="left" w:pos="426"/>
        </w:tabs>
        <w:spacing w:before="200" w:after="200" w:line="276" w:lineRule="auto"/>
        <w:ind w:left="0" w:firstLine="0"/>
        <w:contextualSpacing/>
        <w:rPr>
          <w:rFonts w:asciiTheme="minorHAnsi" w:hAnsiTheme="minorHAnsi"/>
          <w:sz w:val="24"/>
          <w:szCs w:val="24"/>
        </w:rPr>
      </w:pPr>
      <w:r w:rsidRPr="00A46B1A">
        <w:rPr>
          <w:rFonts w:asciiTheme="minorHAnsi" w:hAnsiTheme="minorHAnsi"/>
          <w:sz w:val="24"/>
          <w:szCs w:val="24"/>
        </w:rPr>
        <w:t>Sottoscrizione Protocollo con l’istituzione formativa;</w:t>
      </w:r>
    </w:p>
    <w:p w14:paraId="6AA72D22" w14:textId="77777777" w:rsidR="00A46B1A" w:rsidRPr="00A46B1A" w:rsidRDefault="00A46B1A" w:rsidP="00365F36">
      <w:pPr>
        <w:pStyle w:val="Paragrafoelenco"/>
        <w:numPr>
          <w:ilvl w:val="0"/>
          <w:numId w:val="1"/>
        </w:numPr>
        <w:tabs>
          <w:tab w:val="left" w:pos="426"/>
        </w:tabs>
        <w:spacing w:before="200" w:after="200" w:line="276" w:lineRule="auto"/>
        <w:ind w:left="0" w:firstLine="0"/>
        <w:contextualSpacing/>
        <w:rPr>
          <w:rFonts w:asciiTheme="minorHAnsi" w:hAnsiTheme="minorHAnsi"/>
          <w:sz w:val="24"/>
          <w:szCs w:val="24"/>
        </w:rPr>
      </w:pPr>
      <w:r w:rsidRPr="00A46B1A">
        <w:rPr>
          <w:rFonts w:asciiTheme="minorHAnsi" w:hAnsiTheme="minorHAnsi"/>
          <w:bCs/>
          <w:sz w:val="24"/>
          <w:szCs w:val="24"/>
        </w:rPr>
        <w:t>Selezione</w:t>
      </w:r>
      <w:r w:rsidRPr="00A46B1A">
        <w:rPr>
          <w:rFonts w:asciiTheme="minorHAnsi" w:hAnsiTheme="minorHAnsi"/>
          <w:sz w:val="24"/>
          <w:szCs w:val="24"/>
        </w:rPr>
        <w:t xml:space="preserve"> dell’apprendista;</w:t>
      </w:r>
    </w:p>
    <w:p w14:paraId="2A7B6305" w14:textId="77777777" w:rsidR="00A46B1A" w:rsidRPr="00A46B1A" w:rsidRDefault="00A46B1A" w:rsidP="00365F36">
      <w:pPr>
        <w:pStyle w:val="Paragrafoelenco"/>
        <w:numPr>
          <w:ilvl w:val="0"/>
          <w:numId w:val="1"/>
        </w:numPr>
        <w:tabs>
          <w:tab w:val="left" w:pos="426"/>
        </w:tabs>
        <w:spacing w:before="200" w:after="200" w:line="276" w:lineRule="auto"/>
        <w:ind w:left="0" w:firstLine="0"/>
        <w:contextualSpacing/>
        <w:rPr>
          <w:rFonts w:asciiTheme="minorHAnsi" w:hAnsiTheme="minorHAnsi"/>
          <w:sz w:val="24"/>
          <w:szCs w:val="24"/>
        </w:rPr>
      </w:pPr>
      <w:r w:rsidRPr="00A46B1A">
        <w:rPr>
          <w:rFonts w:asciiTheme="minorHAnsi" w:hAnsiTheme="minorHAnsi"/>
          <w:sz w:val="24"/>
          <w:szCs w:val="24"/>
        </w:rPr>
        <w:t xml:space="preserve">Durata del </w:t>
      </w:r>
      <w:r w:rsidR="009D2E37">
        <w:rPr>
          <w:rFonts w:asciiTheme="minorHAnsi" w:hAnsiTheme="minorHAnsi"/>
          <w:sz w:val="24"/>
          <w:szCs w:val="24"/>
        </w:rPr>
        <w:t>periodo di apprendistato</w:t>
      </w:r>
      <w:r w:rsidRPr="00A46B1A">
        <w:rPr>
          <w:rFonts w:asciiTheme="minorHAnsi" w:hAnsiTheme="minorHAnsi"/>
          <w:sz w:val="24"/>
          <w:szCs w:val="24"/>
        </w:rPr>
        <w:t>;</w:t>
      </w:r>
    </w:p>
    <w:p w14:paraId="5A927F58" w14:textId="77777777" w:rsidR="00A46B1A" w:rsidRPr="00A46B1A" w:rsidRDefault="000D2A8F" w:rsidP="00365F36">
      <w:pPr>
        <w:pStyle w:val="Paragrafoelenco"/>
        <w:numPr>
          <w:ilvl w:val="0"/>
          <w:numId w:val="1"/>
        </w:numPr>
        <w:tabs>
          <w:tab w:val="left" w:pos="426"/>
        </w:tabs>
        <w:spacing w:before="200" w:after="200" w:line="276" w:lineRule="auto"/>
        <w:ind w:left="0" w:firstLine="0"/>
        <w:contextualSpacing/>
        <w:rPr>
          <w:rFonts w:asciiTheme="minorHAnsi" w:hAnsiTheme="minorHAnsi"/>
          <w:sz w:val="24"/>
          <w:szCs w:val="24"/>
        </w:rPr>
      </w:pPr>
      <w:r>
        <w:rPr>
          <w:rFonts w:asciiTheme="minorHAnsi" w:hAnsiTheme="minorHAnsi"/>
          <w:sz w:val="24"/>
          <w:szCs w:val="24"/>
        </w:rPr>
        <w:t>Supporto al</w:t>
      </w:r>
      <w:r w:rsidR="00A46B1A" w:rsidRPr="00A46B1A">
        <w:rPr>
          <w:rFonts w:asciiTheme="minorHAnsi" w:hAnsiTheme="minorHAnsi"/>
          <w:sz w:val="24"/>
          <w:szCs w:val="24"/>
        </w:rPr>
        <w:t>l’istituzione formativa</w:t>
      </w:r>
      <w:r w:rsidRPr="000D2A8F">
        <w:rPr>
          <w:rFonts w:asciiTheme="minorHAnsi" w:hAnsiTheme="minorHAnsi"/>
          <w:sz w:val="24"/>
          <w:szCs w:val="24"/>
        </w:rPr>
        <w:t xml:space="preserve"> </w:t>
      </w:r>
      <w:r>
        <w:rPr>
          <w:rFonts w:asciiTheme="minorHAnsi" w:hAnsiTheme="minorHAnsi"/>
          <w:sz w:val="24"/>
          <w:szCs w:val="24"/>
        </w:rPr>
        <w:t>per la r</w:t>
      </w:r>
      <w:r w:rsidRPr="00A46B1A">
        <w:rPr>
          <w:rFonts w:asciiTheme="minorHAnsi" w:hAnsiTheme="minorHAnsi"/>
          <w:sz w:val="24"/>
          <w:szCs w:val="24"/>
        </w:rPr>
        <w:t xml:space="preserve">edazione del </w:t>
      </w:r>
      <w:r w:rsidRPr="00A46B1A">
        <w:rPr>
          <w:rFonts w:asciiTheme="minorHAnsi" w:hAnsiTheme="minorHAnsi"/>
          <w:bCs/>
          <w:sz w:val="24"/>
          <w:szCs w:val="24"/>
        </w:rPr>
        <w:t>PFI</w:t>
      </w:r>
      <w:r w:rsidR="00A46B1A" w:rsidRPr="00A46B1A">
        <w:rPr>
          <w:rFonts w:asciiTheme="minorHAnsi" w:hAnsiTheme="minorHAnsi"/>
          <w:sz w:val="24"/>
          <w:szCs w:val="24"/>
        </w:rPr>
        <w:t>;</w:t>
      </w:r>
    </w:p>
    <w:p w14:paraId="412C4C94" w14:textId="77777777" w:rsidR="00A46B1A" w:rsidRPr="00A46B1A" w:rsidRDefault="00A46B1A" w:rsidP="00365F36">
      <w:pPr>
        <w:pStyle w:val="Paragrafoelenco"/>
        <w:numPr>
          <w:ilvl w:val="0"/>
          <w:numId w:val="1"/>
        </w:numPr>
        <w:tabs>
          <w:tab w:val="left" w:pos="426"/>
        </w:tabs>
        <w:spacing w:before="200" w:after="200" w:line="276" w:lineRule="auto"/>
        <w:ind w:left="0" w:firstLine="0"/>
        <w:contextualSpacing/>
        <w:rPr>
          <w:rFonts w:asciiTheme="minorHAnsi" w:hAnsiTheme="minorHAnsi"/>
          <w:sz w:val="24"/>
          <w:szCs w:val="24"/>
        </w:rPr>
      </w:pPr>
      <w:r w:rsidRPr="00A46B1A">
        <w:rPr>
          <w:rFonts w:asciiTheme="minorHAnsi" w:hAnsiTheme="minorHAnsi"/>
          <w:sz w:val="24"/>
          <w:szCs w:val="24"/>
        </w:rPr>
        <w:t>Stipula del contratto e Comunicazione obbligatoria di assunzione;</w:t>
      </w:r>
    </w:p>
    <w:p w14:paraId="5B829C09" w14:textId="77777777" w:rsidR="00A46B1A" w:rsidRPr="00A46B1A" w:rsidRDefault="00A46B1A" w:rsidP="00365F36">
      <w:pPr>
        <w:pStyle w:val="Paragrafoelenco"/>
        <w:numPr>
          <w:ilvl w:val="0"/>
          <w:numId w:val="1"/>
        </w:numPr>
        <w:tabs>
          <w:tab w:val="left" w:pos="284"/>
          <w:tab w:val="left" w:pos="426"/>
        </w:tabs>
        <w:spacing w:before="200" w:after="200" w:line="276" w:lineRule="auto"/>
        <w:ind w:left="0" w:firstLine="0"/>
        <w:contextualSpacing/>
        <w:rPr>
          <w:rFonts w:asciiTheme="minorHAnsi" w:hAnsiTheme="minorHAnsi"/>
          <w:sz w:val="24"/>
          <w:szCs w:val="24"/>
        </w:rPr>
      </w:pPr>
      <w:r w:rsidRPr="00A46B1A">
        <w:rPr>
          <w:rFonts w:asciiTheme="minorHAnsi" w:hAnsiTheme="minorHAnsi"/>
          <w:sz w:val="24"/>
          <w:szCs w:val="24"/>
        </w:rPr>
        <w:t xml:space="preserve">Organizzazione e gestione della </w:t>
      </w:r>
      <w:r w:rsidRPr="00A46B1A">
        <w:rPr>
          <w:rFonts w:asciiTheme="minorHAnsi" w:hAnsiTheme="minorHAnsi"/>
          <w:bCs/>
          <w:sz w:val="24"/>
          <w:szCs w:val="24"/>
        </w:rPr>
        <w:t xml:space="preserve">formazione presso il </w:t>
      </w:r>
      <w:r w:rsidRPr="00A46B1A">
        <w:rPr>
          <w:rFonts w:asciiTheme="minorHAnsi" w:hAnsiTheme="minorHAnsi"/>
          <w:sz w:val="24"/>
          <w:szCs w:val="24"/>
        </w:rPr>
        <w:t>datore di lavoro</w:t>
      </w:r>
      <w:r w:rsidRPr="00A46B1A">
        <w:rPr>
          <w:rFonts w:asciiTheme="minorHAnsi" w:hAnsiTheme="minorHAnsi"/>
          <w:bCs/>
          <w:sz w:val="24"/>
          <w:szCs w:val="24"/>
        </w:rPr>
        <w:t>.</w:t>
      </w:r>
    </w:p>
    <w:p w14:paraId="3CA8F00B" w14:textId="77777777" w:rsidR="00A46B1A" w:rsidRPr="00A46B1A" w:rsidRDefault="00A46B1A" w:rsidP="0021378A">
      <w:pPr>
        <w:pStyle w:val="Paragrafoelenco"/>
        <w:tabs>
          <w:tab w:val="left" w:pos="284"/>
        </w:tabs>
        <w:spacing w:line="276" w:lineRule="auto"/>
        <w:ind w:left="0"/>
        <w:rPr>
          <w:rFonts w:asciiTheme="minorHAnsi" w:hAnsiTheme="minorHAnsi"/>
          <w:sz w:val="24"/>
          <w:szCs w:val="24"/>
        </w:rPr>
      </w:pPr>
    </w:p>
    <w:p w14:paraId="380DA99E" w14:textId="77777777" w:rsidR="00A46B1A" w:rsidRPr="00A46B1A" w:rsidRDefault="0021378A" w:rsidP="00A46B1A">
      <w:pPr>
        <w:pStyle w:val="Titolo2"/>
        <w:keepNext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pacing w:before="200"/>
        <w:ind w:left="284" w:hanging="360"/>
        <w:jc w:val="left"/>
        <w:rPr>
          <w:rFonts w:asciiTheme="minorHAnsi" w:hAnsiTheme="minorHAnsi"/>
        </w:rPr>
      </w:pPr>
      <w:bookmarkStart w:id="5" w:name="_Toc454371543"/>
      <w:r>
        <w:rPr>
          <w:rFonts w:asciiTheme="minorHAnsi" w:hAnsiTheme="minorHAnsi"/>
        </w:rPr>
        <w:t xml:space="preserve">3.1 </w:t>
      </w:r>
      <w:r w:rsidR="008F3827">
        <w:rPr>
          <w:rFonts w:asciiTheme="minorHAnsi" w:hAnsiTheme="minorHAnsi"/>
        </w:rPr>
        <w:t xml:space="preserve">VERIFICA REGOLAMENTAZIONE REGIONALE E </w:t>
      </w:r>
      <w:r w:rsidR="00A46B1A" w:rsidRPr="00A46B1A">
        <w:rPr>
          <w:rFonts w:asciiTheme="minorHAnsi" w:hAnsiTheme="minorHAnsi"/>
        </w:rPr>
        <w:t>CONTATTO CON CFP</w:t>
      </w:r>
      <w:bookmarkEnd w:id="5"/>
    </w:p>
    <w:p w14:paraId="7F30E125" w14:textId="77777777" w:rsidR="0021378A" w:rsidRDefault="0021378A" w:rsidP="00A46B1A">
      <w:pPr>
        <w:jc w:val="both"/>
        <w:rPr>
          <w:rFonts w:asciiTheme="minorHAnsi" w:hAnsiTheme="minorHAnsi"/>
        </w:rPr>
      </w:pPr>
    </w:p>
    <w:p w14:paraId="113A44FA" w14:textId="77777777" w:rsidR="000234FB" w:rsidRDefault="00A46B1A" w:rsidP="0021378A">
      <w:pPr>
        <w:spacing w:line="276" w:lineRule="auto"/>
        <w:jc w:val="both"/>
        <w:rPr>
          <w:rFonts w:asciiTheme="minorHAnsi" w:hAnsiTheme="minorHAnsi"/>
        </w:rPr>
      </w:pPr>
      <w:r w:rsidRPr="00A46B1A">
        <w:rPr>
          <w:rFonts w:asciiTheme="minorHAnsi" w:hAnsiTheme="minorHAnsi"/>
        </w:rPr>
        <w:t>Il conseguimento della qualifica o del diploma professionale a cui può essere finalizzato il contratto di apprendistato di primo livello è un titolo di studio riconosciuto a livello nazionale, ma rilasciato dalle Regioni. I percorsi per il conseguimento della qualifica e del diploma vengono erogati dai CFP accreditati dalla Regione o dalle scuole secondarie di secondo g</w:t>
      </w:r>
      <w:r w:rsidR="00CE18BC">
        <w:rPr>
          <w:rFonts w:asciiTheme="minorHAnsi" w:hAnsiTheme="minorHAnsi"/>
        </w:rPr>
        <w:t xml:space="preserve">rado, in regime di sussidiarietà. </w:t>
      </w:r>
    </w:p>
    <w:p w14:paraId="0374DA1B" w14:textId="7A4D272B" w:rsidR="00A46B1A" w:rsidRDefault="00CE18BC" w:rsidP="0021378A">
      <w:pPr>
        <w:spacing w:line="276" w:lineRule="auto"/>
        <w:jc w:val="both"/>
        <w:rPr>
          <w:rFonts w:asciiTheme="minorHAnsi" w:hAnsiTheme="minorHAnsi"/>
        </w:rPr>
      </w:pPr>
      <w:r>
        <w:rPr>
          <w:rFonts w:asciiTheme="minorHAnsi" w:hAnsiTheme="minorHAnsi"/>
        </w:rPr>
        <w:t>Nell’ambito delle proprie discipline, alcune Regioni hanno predisposto procedure definite per indirizzare i datori di lavoro presso uno specifico CFP di competenza territoriale, oppure hanno reso disponibili cataloghi dell’offerta formativa presente sul territorio.</w:t>
      </w:r>
    </w:p>
    <w:p w14:paraId="34DFE286" w14:textId="77777777" w:rsidR="00CB669F" w:rsidRPr="00A46B1A" w:rsidRDefault="00CB669F" w:rsidP="0021378A">
      <w:pPr>
        <w:spacing w:line="276" w:lineRule="auto"/>
        <w:jc w:val="both"/>
        <w:rPr>
          <w:rFonts w:asciiTheme="minorHAnsi" w:hAnsiTheme="minorHAnsi"/>
        </w:rPr>
      </w:pPr>
    </w:p>
    <w:p w14:paraId="0C0208AC" w14:textId="77777777" w:rsidR="00A46B1A" w:rsidRPr="00A46B1A" w:rsidRDefault="00A46B1A" w:rsidP="0021378A">
      <w:pPr>
        <w:spacing w:line="276" w:lineRule="auto"/>
        <w:jc w:val="both"/>
        <w:rPr>
          <w:rFonts w:asciiTheme="minorHAnsi" w:hAnsiTheme="minorHAnsi"/>
        </w:rPr>
      </w:pPr>
      <w:r w:rsidRPr="00A46B1A">
        <w:rPr>
          <w:rFonts w:asciiTheme="minorHAnsi" w:hAnsiTheme="minorHAnsi"/>
        </w:rPr>
        <w:lastRenderedPageBreak/>
        <w:t>Per attivare un contratto di apprendistato di I livello finalizzato alla qualifica o al diploma professionale è pertanto auspicabile che il datore di lavoro</w:t>
      </w:r>
      <w:r w:rsidR="00CE18BC">
        <w:rPr>
          <w:rFonts w:asciiTheme="minorHAnsi" w:hAnsiTheme="minorHAnsi"/>
        </w:rPr>
        <w:t xml:space="preserve"> si informi sulle regole e modalità regionali e</w:t>
      </w:r>
      <w:r w:rsidRPr="00A46B1A">
        <w:rPr>
          <w:rFonts w:asciiTheme="minorHAnsi" w:hAnsiTheme="minorHAnsi"/>
        </w:rPr>
        <w:t xml:space="preserve"> si metta in contatto con un CFP che gestisca percorsi afferenti all’area professionale corrispondente all’attività lavorativa per cui si cerca l’apprendista e nella zona di appartenenza.</w:t>
      </w:r>
    </w:p>
    <w:p w14:paraId="451367BB" w14:textId="77777777" w:rsidR="00A46B1A" w:rsidRPr="00A46B1A" w:rsidRDefault="00A46B1A" w:rsidP="0021378A">
      <w:pPr>
        <w:spacing w:line="276" w:lineRule="auto"/>
        <w:jc w:val="both"/>
        <w:rPr>
          <w:rFonts w:asciiTheme="minorHAnsi" w:hAnsiTheme="minorHAnsi"/>
        </w:rPr>
      </w:pPr>
      <w:r w:rsidRPr="00A46B1A">
        <w:rPr>
          <w:rFonts w:asciiTheme="minorHAnsi" w:hAnsiTheme="minorHAnsi"/>
        </w:rPr>
        <w:t>Il contatto preventivo con il CFP, oltre a consentire al datore di lavoro di conoscere dettagliatamente i vantaggi e gli adempimenti che l’attivazione di un contratto di apprendistato per la qualifica o per il diploma professionale comporta, è finalizzato a verificare l’effettiva fattibilità del contratto e ad organizzare il percorso formativo dell’apprendista secondo tempi e modalità che consentano al contempo di garantire il raggiungimento degli obiettivi formativi e di rispettare le esigenze dell’attività lavorativa connessa al contratto.</w:t>
      </w:r>
    </w:p>
    <w:p w14:paraId="147F4215" w14:textId="77777777" w:rsidR="00A46B1A" w:rsidRPr="00A46B1A" w:rsidRDefault="00A46B1A" w:rsidP="0021378A">
      <w:pPr>
        <w:spacing w:line="276" w:lineRule="auto"/>
        <w:jc w:val="both"/>
        <w:rPr>
          <w:rFonts w:asciiTheme="minorHAnsi" w:hAnsiTheme="minorHAnsi"/>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CE4" w:themeFill="accent1" w:themeFillTint="66"/>
        <w:tblLook w:val="04A0" w:firstRow="1" w:lastRow="0" w:firstColumn="1" w:lastColumn="0" w:noHBand="0" w:noVBand="1"/>
      </w:tblPr>
      <w:tblGrid>
        <w:gridCol w:w="9628"/>
      </w:tblGrid>
      <w:tr w:rsidR="00A46B1A" w:rsidRPr="00A46B1A" w14:paraId="17CC7505" w14:textId="77777777" w:rsidTr="00AC7FB4">
        <w:tc>
          <w:tcPr>
            <w:tcW w:w="9628" w:type="dxa"/>
            <w:shd w:val="clear" w:color="auto" w:fill="B8CCE4" w:themeFill="accent1" w:themeFillTint="66"/>
          </w:tcPr>
          <w:p w14:paraId="7116EE9A" w14:textId="77777777" w:rsidR="00A46B1A" w:rsidRPr="00A46B1A" w:rsidRDefault="00A46B1A" w:rsidP="005E3ED1">
            <w:pPr>
              <w:spacing w:line="276" w:lineRule="auto"/>
              <w:jc w:val="both"/>
              <w:rPr>
                <w:rFonts w:asciiTheme="minorHAnsi" w:hAnsiTheme="minorHAnsi"/>
              </w:rPr>
            </w:pPr>
            <w:r w:rsidRPr="00A46B1A">
              <w:rPr>
                <w:rFonts w:asciiTheme="minorHAnsi" w:hAnsiTheme="minorHAnsi"/>
              </w:rPr>
              <w:t>In particolare, come esplicitato nei paragrafi successivi, il datore di lavoro, con il supporto del CFP dovrà:</w:t>
            </w:r>
          </w:p>
        </w:tc>
      </w:tr>
      <w:tr w:rsidR="00A46B1A" w:rsidRPr="00A46B1A" w14:paraId="0AA1AF0E" w14:textId="77777777" w:rsidTr="00AC7FB4">
        <w:tc>
          <w:tcPr>
            <w:tcW w:w="9628" w:type="dxa"/>
            <w:shd w:val="clear" w:color="auto" w:fill="B8CCE4" w:themeFill="accent1" w:themeFillTint="66"/>
          </w:tcPr>
          <w:p w14:paraId="19B20A06" w14:textId="77777777" w:rsidR="00141300" w:rsidRDefault="00141300" w:rsidP="00365F36">
            <w:pPr>
              <w:pStyle w:val="Paragrafoelenco"/>
              <w:numPr>
                <w:ilvl w:val="0"/>
                <w:numId w:val="6"/>
              </w:numPr>
              <w:spacing w:line="276" w:lineRule="auto"/>
              <w:contextualSpacing/>
              <w:jc w:val="both"/>
              <w:rPr>
                <w:rFonts w:asciiTheme="minorHAnsi" w:hAnsiTheme="minorHAnsi"/>
                <w:sz w:val="24"/>
                <w:szCs w:val="24"/>
              </w:rPr>
            </w:pPr>
            <w:r>
              <w:rPr>
                <w:rFonts w:asciiTheme="minorHAnsi" w:hAnsiTheme="minorHAnsi"/>
                <w:sz w:val="24"/>
                <w:szCs w:val="24"/>
              </w:rPr>
              <w:t>Accertarsi della corrispondenza tra attività lavorative (figura contrattuale) e figura di qualifica;</w:t>
            </w:r>
          </w:p>
          <w:p w14:paraId="5E374D69" w14:textId="77777777" w:rsidR="00A46B1A" w:rsidRPr="00A46B1A" w:rsidRDefault="00A46B1A" w:rsidP="00365F36">
            <w:pPr>
              <w:pStyle w:val="Paragrafoelenco"/>
              <w:numPr>
                <w:ilvl w:val="0"/>
                <w:numId w:val="6"/>
              </w:numPr>
              <w:spacing w:line="276" w:lineRule="auto"/>
              <w:contextualSpacing/>
              <w:jc w:val="both"/>
              <w:rPr>
                <w:rFonts w:asciiTheme="minorHAnsi" w:hAnsiTheme="minorHAnsi"/>
                <w:sz w:val="24"/>
                <w:szCs w:val="24"/>
              </w:rPr>
            </w:pPr>
            <w:r w:rsidRPr="00A46B1A">
              <w:rPr>
                <w:rFonts w:asciiTheme="minorHAnsi" w:hAnsiTheme="minorHAnsi"/>
                <w:sz w:val="24"/>
                <w:szCs w:val="24"/>
              </w:rPr>
              <w:t>Verificare di essere in possesso dei requisiti strutturali, tecnici e formativi necessari all’erogazione della formazione all’apprendista;</w:t>
            </w:r>
          </w:p>
        </w:tc>
      </w:tr>
      <w:tr w:rsidR="00A46B1A" w:rsidRPr="00A46B1A" w14:paraId="6CFAE5EF" w14:textId="77777777" w:rsidTr="00AC7FB4">
        <w:tc>
          <w:tcPr>
            <w:tcW w:w="9628" w:type="dxa"/>
            <w:shd w:val="clear" w:color="auto" w:fill="B8CCE4" w:themeFill="accent1" w:themeFillTint="66"/>
          </w:tcPr>
          <w:p w14:paraId="77C573DD" w14:textId="77777777" w:rsidR="00A46B1A" w:rsidRPr="00A46B1A" w:rsidRDefault="00A46B1A" w:rsidP="00141300">
            <w:pPr>
              <w:pStyle w:val="Paragrafoelenco"/>
              <w:numPr>
                <w:ilvl w:val="0"/>
                <w:numId w:val="6"/>
              </w:numPr>
              <w:spacing w:line="276" w:lineRule="auto"/>
              <w:contextualSpacing/>
              <w:jc w:val="both"/>
              <w:rPr>
                <w:rFonts w:asciiTheme="minorHAnsi" w:hAnsiTheme="minorHAnsi"/>
                <w:sz w:val="24"/>
                <w:szCs w:val="24"/>
              </w:rPr>
            </w:pPr>
            <w:r w:rsidRPr="00A46B1A">
              <w:rPr>
                <w:rFonts w:asciiTheme="minorHAnsi" w:hAnsiTheme="minorHAnsi"/>
                <w:sz w:val="24"/>
                <w:szCs w:val="24"/>
              </w:rPr>
              <w:t>Controllare i vincoli imposti dal</w:t>
            </w:r>
            <w:r w:rsidR="00141300">
              <w:rPr>
                <w:rFonts w:asciiTheme="minorHAnsi" w:hAnsiTheme="minorHAnsi"/>
                <w:sz w:val="24"/>
                <w:szCs w:val="24"/>
              </w:rPr>
              <w:t>la regolamentazione regionale e/o dal</w:t>
            </w:r>
            <w:r w:rsidRPr="00A46B1A">
              <w:rPr>
                <w:rFonts w:asciiTheme="minorHAnsi" w:hAnsiTheme="minorHAnsi"/>
                <w:sz w:val="24"/>
                <w:szCs w:val="24"/>
              </w:rPr>
              <w:t xml:space="preserve"> d.lgs 81/2015 e dal CCNL di riferimento (es. livelli contrattuali, modalità retributive ecc…);</w:t>
            </w:r>
          </w:p>
        </w:tc>
      </w:tr>
      <w:tr w:rsidR="00A46B1A" w:rsidRPr="00A46B1A" w14:paraId="612C604E" w14:textId="77777777" w:rsidTr="00CE18BC">
        <w:tc>
          <w:tcPr>
            <w:tcW w:w="9628" w:type="dxa"/>
            <w:shd w:val="clear" w:color="auto" w:fill="B8CCE4" w:themeFill="accent1" w:themeFillTint="66"/>
          </w:tcPr>
          <w:p w14:paraId="7053FD61" w14:textId="77777777" w:rsidR="00A46B1A" w:rsidRPr="00A46B1A" w:rsidRDefault="00A46B1A" w:rsidP="00365F36">
            <w:pPr>
              <w:pStyle w:val="Paragrafoelenco"/>
              <w:numPr>
                <w:ilvl w:val="0"/>
                <w:numId w:val="6"/>
              </w:numPr>
              <w:spacing w:line="276" w:lineRule="auto"/>
              <w:contextualSpacing/>
              <w:jc w:val="both"/>
              <w:rPr>
                <w:rFonts w:asciiTheme="minorHAnsi" w:hAnsiTheme="minorHAnsi"/>
                <w:sz w:val="24"/>
                <w:szCs w:val="24"/>
              </w:rPr>
            </w:pPr>
            <w:r w:rsidRPr="00A46B1A">
              <w:rPr>
                <w:rFonts w:asciiTheme="minorHAnsi" w:hAnsiTheme="minorHAnsi"/>
                <w:sz w:val="24"/>
                <w:szCs w:val="24"/>
              </w:rPr>
              <w:t>Organizzare modi e tempi del percorso formativo dell’apprendista in funzione dei vincoli ordinamentali del percorso, dell’articolazione tra formazione interna ed esterna e dei tempi di lavoro.</w:t>
            </w:r>
          </w:p>
        </w:tc>
      </w:tr>
    </w:tbl>
    <w:p w14:paraId="7E778A17" w14:textId="77777777" w:rsidR="00A46B1A" w:rsidRPr="00A46B1A" w:rsidRDefault="00A46B1A" w:rsidP="00A46B1A">
      <w:pPr>
        <w:pStyle w:val="Paragrafoelenco"/>
        <w:jc w:val="both"/>
        <w:rPr>
          <w:rFonts w:asciiTheme="minorHAnsi" w:hAnsiTheme="minorHAnsi"/>
          <w:sz w:val="24"/>
          <w:szCs w:val="24"/>
        </w:rPr>
      </w:pPr>
    </w:p>
    <w:p w14:paraId="4AF99AED" w14:textId="77777777" w:rsidR="00A46B1A" w:rsidRPr="00A46B1A" w:rsidRDefault="00A46B1A" w:rsidP="00A46B1A">
      <w:pPr>
        <w:pStyle w:val="Paragrafoelenco"/>
        <w:rPr>
          <w:rFonts w:asciiTheme="minorHAnsi" w:hAnsiTheme="minorHAnsi"/>
          <w:sz w:val="24"/>
          <w:szCs w:val="24"/>
        </w:rPr>
      </w:pPr>
    </w:p>
    <w:p w14:paraId="64B958A0" w14:textId="77777777" w:rsidR="00A46B1A" w:rsidRPr="00A46B1A" w:rsidRDefault="00A46B1A" w:rsidP="00A46B1A">
      <w:pPr>
        <w:pStyle w:val="Paragrafoelenco"/>
        <w:rPr>
          <w:rFonts w:asciiTheme="minorHAnsi" w:hAnsiTheme="minorHAnsi"/>
          <w:sz w:val="24"/>
          <w:szCs w:val="24"/>
        </w:rPr>
      </w:pPr>
    </w:p>
    <w:p w14:paraId="3589ECDC" w14:textId="77777777" w:rsidR="00A46B1A" w:rsidRPr="0021378A" w:rsidRDefault="0021378A" w:rsidP="00A46B1A">
      <w:pPr>
        <w:pStyle w:val="Titolo2"/>
        <w:keepNext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pacing w:before="200"/>
        <w:ind w:left="284" w:hanging="360"/>
        <w:jc w:val="left"/>
        <w:rPr>
          <w:rFonts w:asciiTheme="minorHAnsi" w:hAnsiTheme="minorHAnsi"/>
        </w:rPr>
      </w:pPr>
      <w:bookmarkStart w:id="6" w:name="_Toc454371544"/>
      <w:r w:rsidRPr="0021378A">
        <w:rPr>
          <w:rFonts w:asciiTheme="minorHAnsi" w:hAnsiTheme="minorHAnsi"/>
        </w:rPr>
        <w:t xml:space="preserve">3.2 </w:t>
      </w:r>
      <w:r w:rsidR="00A46B1A" w:rsidRPr="0021378A">
        <w:rPr>
          <w:rFonts w:asciiTheme="minorHAnsi" w:hAnsiTheme="minorHAnsi"/>
        </w:rPr>
        <w:t xml:space="preserve">VERIFICA </w:t>
      </w:r>
      <w:r w:rsidRPr="0021378A">
        <w:rPr>
          <w:rFonts w:asciiTheme="minorHAnsi" w:hAnsiTheme="minorHAnsi"/>
        </w:rPr>
        <w:t>REQUISITI DEL DATORE DI LAVORO</w:t>
      </w:r>
      <w:bookmarkEnd w:id="6"/>
    </w:p>
    <w:p w14:paraId="07507BA2" w14:textId="77777777" w:rsidR="0021378A" w:rsidRDefault="0021378A" w:rsidP="0021378A">
      <w:pPr>
        <w:spacing w:line="276" w:lineRule="auto"/>
        <w:jc w:val="both"/>
        <w:rPr>
          <w:rFonts w:asciiTheme="minorHAnsi" w:hAnsiTheme="minorHAnsi"/>
        </w:rPr>
      </w:pPr>
    </w:p>
    <w:p w14:paraId="35A3A2CF" w14:textId="77777777" w:rsidR="00A46B1A" w:rsidRPr="00A46B1A" w:rsidRDefault="00A46B1A" w:rsidP="0021378A">
      <w:pPr>
        <w:spacing w:line="276" w:lineRule="auto"/>
        <w:jc w:val="both"/>
        <w:rPr>
          <w:rFonts w:asciiTheme="minorHAnsi" w:hAnsiTheme="minorHAnsi"/>
        </w:rPr>
      </w:pPr>
      <w:r w:rsidRPr="00A46B1A">
        <w:rPr>
          <w:rFonts w:asciiTheme="minorHAnsi" w:hAnsiTheme="minorHAnsi"/>
        </w:rPr>
        <w:t>Ai sensi dell’art. 3 del D.I. 12/10/2015 il datore di lavoro che intenda assumere apprendisti per il conseguimento della qualifica o del diploma professionale deve possedere i seguenti requisiti:</w:t>
      </w:r>
    </w:p>
    <w:p w14:paraId="61A9B870" w14:textId="77777777" w:rsidR="00A46B1A" w:rsidRPr="00A46B1A" w:rsidRDefault="00A46B1A" w:rsidP="00365F36">
      <w:pPr>
        <w:pStyle w:val="Paragrafoelenco"/>
        <w:numPr>
          <w:ilvl w:val="1"/>
          <w:numId w:val="9"/>
        </w:numPr>
        <w:spacing w:before="200" w:after="200" w:line="276" w:lineRule="auto"/>
        <w:ind w:left="426"/>
        <w:contextualSpacing/>
        <w:jc w:val="both"/>
        <w:rPr>
          <w:rFonts w:asciiTheme="minorHAnsi" w:hAnsiTheme="minorHAnsi"/>
          <w:sz w:val="24"/>
          <w:szCs w:val="24"/>
        </w:rPr>
      </w:pPr>
      <w:r w:rsidRPr="00A46B1A">
        <w:rPr>
          <w:rFonts w:asciiTheme="minorHAnsi" w:hAnsiTheme="minorHAnsi"/>
          <w:b/>
          <w:sz w:val="24"/>
          <w:szCs w:val="24"/>
        </w:rPr>
        <w:t>capacità strutturali</w:t>
      </w:r>
      <w:r w:rsidRPr="00A46B1A">
        <w:rPr>
          <w:rFonts w:asciiTheme="minorHAnsi" w:hAnsiTheme="minorHAnsi"/>
          <w:sz w:val="24"/>
          <w:szCs w:val="24"/>
        </w:rPr>
        <w:t xml:space="preserve">, ossia spazi per consentire lo svolgimento della formazione interna e in caso di studenti con disabilità, il superamento o abbattimento delle barriere architettoniche; </w:t>
      </w:r>
    </w:p>
    <w:p w14:paraId="47158757" w14:textId="77777777" w:rsidR="00A46B1A" w:rsidRPr="00A46B1A" w:rsidRDefault="00A46B1A" w:rsidP="00365F36">
      <w:pPr>
        <w:pStyle w:val="Paragrafoelenco"/>
        <w:numPr>
          <w:ilvl w:val="1"/>
          <w:numId w:val="9"/>
        </w:numPr>
        <w:spacing w:before="200" w:after="200" w:line="276" w:lineRule="auto"/>
        <w:ind w:left="426"/>
        <w:contextualSpacing/>
        <w:jc w:val="both"/>
        <w:rPr>
          <w:rFonts w:asciiTheme="minorHAnsi" w:hAnsiTheme="minorHAnsi"/>
          <w:sz w:val="24"/>
          <w:szCs w:val="24"/>
        </w:rPr>
      </w:pPr>
      <w:r w:rsidRPr="00A46B1A">
        <w:rPr>
          <w:rFonts w:asciiTheme="minorHAnsi" w:hAnsiTheme="minorHAnsi"/>
          <w:b/>
          <w:sz w:val="24"/>
          <w:szCs w:val="24"/>
        </w:rPr>
        <w:t>capacità tecniche</w:t>
      </w:r>
      <w:r w:rsidRPr="00A46B1A">
        <w:rPr>
          <w:rFonts w:asciiTheme="minorHAnsi" w:hAnsiTheme="minorHAnsi"/>
          <w:sz w:val="24"/>
          <w:szCs w:val="24"/>
        </w:rPr>
        <w:t xml:space="preserve">, ossia una disponibilità strumentale per lo svolgimento della formazione interna, in regola con le norme vigenti in materia di verifica e collaudo tecnico, anche reperita all'esterno dell'unità produttiva; </w:t>
      </w:r>
    </w:p>
    <w:p w14:paraId="1FF5E89A" w14:textId="77777777" w:rsidR="00A46B1A" w:rsidRPr="00A46B1A" w:rsidRDefault="00A46B1A" w:rsidP="00365F36">
      <w:pPr>
        <w:pStyle w:val="Paragrafoelenco"/>
        <w:numPr>
          <w:ilvl w:val="1"/>
          <w:numId w:val="9"/>
        </w:numPr>
        <w:spacing w:before="200" w:after="200" w:line="276" w:lineRule="auto"/>
        <w:ind w:left="426"/>
        <w:contextualSpacing/>
        <w:jc w:val="both"/>
        <w:rPr>
          <w:rFonts w:asciiTheme="minorHAnsi" w:hAnsiTheme="minorHAnsi"/>
          <w:sz w:val="24"/>
          <w:szCs w:val="24"/>
        </w:rPr>
      </w:pPr>
      <w:r w:rsidRPr="00A46B1A">
        <w:rPr>
          <w:rFonts w:asciiTheme="minorHAnsi" w:hAnsiTheme="minorHAnsi"/>
          <w:b/>
          <w:sz w:val="24"/>
          <w:szCs w:val="24"/>
        </w:rPr>
        <w:lastRenderedPageBreak/>
        <w:t>capacità formative</w:t>
      </w:r>
      <w:r w:rsidRPr="00A46B1A">
        <w:rPr>
          <w:rFonts w:asciiTheme="minorHAnsi" w:hAnsiTheme="minorHAnsi"/>
          <w:sz w:val="24"/>
          <w:szCs w:val="24"/>
        </w:rPr>
        <w:t>, garantendo la disponibilità di uno o più tutor aziendali per lo svolgimento dei compiti previsti.</w:t>
      </w:r>
    </w:p>
    <w:p w14:paraId="37E9272D" w14:textId="77777777" w:rsidR="00A46B1A" w:rsidRPr="00A46B1A" w:rsidRDefault="00A46B1A" w:rsidP="00A46B1A">
      <w:pPr>
        <w:pStyle w:val="Paragrafoelenco"/>
        <w:ind w:left="426"/>
        <w:jc w:val="both"/>
        <w:rPr>
          <w:rFonts w:asciiTheme="minorHAnsi" w:hAnsiTheme="minorHAnsi"/>
          <w:sz w:val="24"/>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CE4" w:themeFill="accent1" w:themeFillTint="66"/>
        <w:tblLook w:val="04A0" w:firstRow="1" w:lastRow="0" w:firstColumn="1" w:lastColumn="0" w:noHBand="0" w:noVBand="1"/>
      </w:tblPr>
      <w:tblGrid>
        <w:gridCol w:w="9628"/>
      </w:tblGrid>
      <w:tr w:rsidR="00A46B1A" w:rsidRPr="00A46B1A" w14:paraId="76F98402" w14:textId="77777777" w:rsidTr="00AC7FB4">
        <w:tc>
          <w:tcPr>
            <w:tcW w:w="9628" w:type="dxa"/>
            <w:shd w:val="clear" w:color="auto" w:fill="B8CCE4" w:themeFill="accent1" w:themeFillTint="66"/>
          </w:tcPr>
          <w:p w14:paraId="0690AAEA" w14:textId="77777777" w:rsidR="00A46B1A" w:rsidRPr="00A46B1A" w:rsidRDefault="00A46B1A" w:rsidP="0021378A">
            <w:pPr>
              <w:spacing w:line="276" w:lineRule="auto"/>
              <w:jc w:val="both"/>
              <w:rPr>
                <w:rFonts w:asciiTheme="minorHAnsi" w:hAnsiTheme="minorHAnsi"/>
              </w:rPr>
            </w:pPr>
            <w:r w:rsidRPr="00A46B1A">
              <w:rPr>
                <w:rFonts w:asciiTheme="minorHAnsi" w:hAnsiTheme="minorHAnsi"/>
              </w:rPr>
              <w:t xml:space="preserve">Ai fini operativi il CFP, in quanto soggetto accreditato dalla Regione per l’erogazione dei percorsi finalizzati alla qualifica o al diploma professionale, </w:t>
            </w:r>
            <w:r w:rsidRPr="0021378A">
              <w:rPr>
                <w:rFonts w:asciiTheme="minorHAnsi" w:hAnsiTheme="minorHAnsi"/>
              </w:rPr>
              <w:t>può supportare</w:t>
            </w:r>
            <w:r w:rsidRPr="00A46B1A">
              <w:rPr>
                <w:rFonts w:asciiTheme="minorHAnsi" w:hAnsiTheme="minorHAnsi"/>
              </w:rPr>
              <w:t xml:space="preserve"> il datore di lavoro nella verifica del possesso dei requisiti effettivamente necessari per l’erogazione della formazione interna all’apprendista. L’</w:t>
            </w:r>
            <w:r w:rsidRPr="00A46B1A">
              <w:rPr>
                <w:rFonts w:asciiTheme="minorHAnsi" w:hAnsiTheme="minorHAnsi"/>
                <w:b/>
              </w:rPr>
              <w:t>analisi dei requisiti strutturali, tecnici e formativi del datore di lavoro</w:t>
            </w:r>
            <w:r w:rsidRPr="00A46B1A">
              <w:rPr>
                <w:rFonts w:asciiTheme="minorHAnsi" w:hAnsiTheme="minorHAnsi"/>
              </w:rPr>
              <w:t>, oltre a costituire vincolo di legge, è funzionale alla progettazione del percorso formativo in quanto consente di articolare il monte ore formativo tra percorso in impresa e formazione erogata dal CFP.</w:t>
            </w:r>
          </w:p>
        </w:tc>
      </w:tr>
    </w:tbl>
    <w:p w14:paraId="5D4A38FC" w14:textId="77777777" w:rsidR="00A46B1A" w:rsidRPr="00A46B1A" w:rsidRDefault="00A46B1A" w:rsidP="00A46B1A">
      <w:pPr>
        <w:jc w:val="both"/>
        <w:rPr>
          <w:rFonts w:asciiTheme="minorHAnsi" w:hAnsiTheme="minorHAnsi"/>
        </w:rPr>
      </w:pPr>
    </w:p>
    <w:p w14:paraId="037909EC" w14:textId="77777777" w:rsidR="00A46B1A" w:rsidRPr="0021378A" w:rsidRDefault="0021378A" w:rsidP="00A46B1A">
      <w:pPr>
        <w:pStyle w:val="Titolo2"/>
        <w:keepNext w:val="0"/>
        <w:pBdr>
          <w:top w:val="single" w:sz="24" w:space="0" w:color="DBE5F1" w:themeColor="accent1" w:themeTint="33"/>
          <w:left w:val="single" w:sz="24" w:space="9" w:color="DBE5F1" w:themeColor="accent1" w:themeTint="33"/>
          <w:bottom w:val="single" w:sz="24" w:space="0" w:color="DBE5F1" w:themeColor="accent1" w:themeTint="33"/>
          <w:right w:val="single" w:sz="24" w:space="0" w:color="DBE5F1" w:themeColor="accent1" w:themeTint="33"/>
        </w:pBdr>
        <w:spacing w:before="200"/>
        <w:ind w:left="644" w:hanging="360"/>
        <w:rPr>
          <w:rFonts w:asciiTheme="minorHAnsi" w:hAnsiTheme="minorHAnsi"/>
        </w:rPr>
      </w:pPr>
      <w:bookmarkStart w:id="7" w:name="_Toc454371545"/>
      <w:r w:rsidRPr="0021378A">
        <w:rPr>
          <w:rFonts w:asciiTheme="minorHAnsi" w:hAnsiTheme="minorHAnsi"/>
        </w:rPr>
        <w:t xml:space="preserve">3.3 CONOSCENZA E VERIFICA DEGLI ASPETTI DI DISCIPLINA GENERALE EX </w:t>
      </w:r>
      <w:r w:rsidRPr="0021378A">
        <w:rPr>
          <w:rFonts w:asciiTheme="minorHAnsi" w:hAnsiTheme="minorHAnsi"/>
          <w:bCs/>
        </w:rPr>
        <w:t>D.LGS 81/2015</w:t>
      </w:r>
      <w:bookmarkEnd w:id="7"/>
      <w:r w:rsidRPr="0021378A">
        <w:rPr>
          <w:rFonts w:asciiTheme="minorHAnsi" w:hAnsiTheme="minorHAnsi"/>
        </w:rPr>
        <w:t xml:space="preserve"> </w:t>
      </w:r>
    </w:p>
    <w:p w14:paraId="557E4533" w14:textId="77777777" w:rsidR="0021378A" w:rsidRDefault="0021378A" w:rsidP="00A46B1A">
      <w:pPr>
        <w:jc w:val="both"/>
        <w:rPr>
          <w:rFonts w:asciiTheme="minorHAnsi" w:hAnsiTheme="minorHAnsi"/>
        </w:rPr>
      </w:pPr>
    </w:p>
    <w:p w14:paraId="6831A4A5" w14:textId="77777777" w:rsidR="00A46B1A" w:rsidRPr="00A46B1A" w:rsidRDefault="00A46B1A" w:rsidP="005750A1">
      <w:pPr>
        <w:spacing w:line="276" w:lineRule="auto"/>
        <w:jc w:val="both"/>
        <w:rPr>
          <w:rFonts w:asciiTheme="minorHAnsi" w:hAnsiTheme="minorHAnsi"/>
        </w:rPr>
      </w:pPr>
      <w:r w:rsidRPr="00A46B1A">
        <w:rPr>
          <w:rFonts w:asciiTheme="minorHAnsi" w:hAnsiTheme="minorHAnsi"/>
        </w:rPr>
        <w:t>L’</w:t>
      </w:r>
      <w:r w:rsidRPr="00954FB5">
        <w:rPr>
          <w:rFonts w:asciiTheme="minorHAnsi" w:hAnsiTheme="minorHAnsi"/>
          <w:b/>
        </w:rPr>
        <w:t xml:space="preserve">art. 42 del d.lgs 81/2015 </w:t>
      </w:r>
      <w:r w:rsidRPr="00A46B1A">
        <w:rPr>
          <w:rFonts w:asciiTheme="minorHAnsi" w:hAnsiTheme="minorHAnsi"/>
        </w:rPr>
        <w:t>definisce i seguenti aspetti di disciplina generale del contratto di apprendistato:</w:t>
      </w:r>
    </w:p>
    <w:p w14:paraId="53863617" w14:textId="77777777" w:rsidR="00A46B1A" w:rsidRPr="00A46B1A" w:rsidRDefault="00A46B1A" w:rsidP="005750A1">
      <w:pPr>
        <w:spacing w:line="276" w:lineRule="auto"/>
        <w:jc w:val="both"/>
        <w:rPr>
          <w:rFonts w:asciiTheme="minorHAnsi" w:hAnsiTheme="minorHAnsi"/>
        </w:rPr>
      </w:pPr>
      <w:r w:rsidRPr="001C20D0">
        <w:rPr>
          <w:rFonts w:asciiTheme="minorHAnsi" w:hAnsiTheme="minorHAnsi"/>
          <w:b/>
        </w:rPr>
        <w:t>comma  1</w:t>
      </w:r>
      <w:r w:rsidRPr="00A46B1A">
        <w:rPr>
          <w:rFonts w:asciiTheme="minorHAnsi" w:hAnsiTheme="minorHAnsi"/>
        </w:rPr>
        <w:t xml:space="preserve"> </w:t>
      </w:r>
      <w:r w:rsidRPr="00A46B1A">
        <w:rPr>
          <w:rFonts w:asciiTheme="minorHAnsi" w:hAnsiTheme="minorHAnsi"/>
        </w:rPr>
        <w:sym w:font="Wingdings" w:char="F0E0"/>
      </w:r>
      <w:r w:rsidRPr="00A46B1A">
        <w:rPr>
          <w:rFonts w:asciiTheme="minorHAnsi" w:hAnsiTheme="minorHAnsi"/>
        </w:rPr>
        <w:t xml:space="preserve"> il contratto di apprendistato deve essere redatto in forma scritta;</w:t>
      </w:r>
    </w:p>
    <w:p w14:paraId="5ED5FCA0" w14:textId="77777777" w:rsidR="00A46B1A" w:rsidRPr="00A46B1A" w:rsidRDefault="00A46B1A" w:rsidP="005750A1">
      <w:pPr>
        <w:spacing w:line="276" w:lineRule="auto"/>
        <w:jc w:val="both"/>
        <w:rPr>
          <w:rFonts w:asciiTheme="minorHAnsi" w:hAnsiTheme="minorHAnsi"/>
        </w:rPr>
      </w:pPr>
      <w:r w:rsidRPr="001C20D0">
        <w:rPr>
          <w:rFonts w:asciiTheme="minorHAnsi" w:hAnsiTheme="minorHAnsi"/>
          <w:b/>
        </w:rPr>
        <w:t>comma 1</w:t>
      </w:r>
      <w:r w:rsidRPr="00A46B1A">
        <w:rPr>
          <w:rFonts w:asciiTheme="minorHAnsi" w:hAnsiTheme="minorHAnsi"/>
        </w:rPr>
        <w:sym w:font="Wingdings" w:char="F0E0"/>
      </w:r>
      <w:r w:rsidRPr="00A46B1A">
        <w:rPr>
          <w:rFonts w:asciiTheme="minorHAnsi" w:hAnsiTheme="minorHAnsi"/>
        </w:rPr>
        <w:t xml:space="preserve"> il piano formativo individuale (PFI) è predisposto dall’istituzione formativa con il coinvolgimento dell’impresa;</w:t>
      </w:r>
    </w:p>
    <w:p w14:paraId="52497205" w14:textId="77777777" w:rsidR="00A46B1A" w:rsidRPr="00A46B1A" w:rsidRDefault="00A46B1A" w:rsidP="005750A1">
      <w:pPr>
        <w:spacing w:line="276" w:lineRule="auto"/>
        <w:jc w:val="both"/>
        <w:rPr>
          <w:rFonts w:asciiTheme="minorHAnsi" w:hAnsiTheme="minorHAnsi"/>
        </w:rPr>
      </w:pPr>
      <w:r w:rsidRPr="001C20D0">
        <w:rPr>
          <w:rFonts w:asciiTheme="minorHAnsi" w:hAnsiTheme="minorHAnsi"/>
          <w:b/>
        </w:rPr>
        <w:t>comma 2</w:t>
      </w:r>
      <w:r w:rsidRPr="00A46B1A">
        <w:rPr>
          <w:rFonts w:asciiTheme="minorHAnsi" w:hAnsiTheme="minorHAnsi"/>
        </w:rPr>
        <w:t xml:space="preserve"> </w:t>
      </w:r>
      <w:r w:rsidRPr="00A46B1A">
        <w:rPr>
          <w:rFonts w:asciiTheme="minorHAnsi" w:hAnsiTheme="minorHAnsi"/>
        </w:rPr>
        <w:sym w:font="Wingdings" w:char="F0E0"/>
      </w:r>
      <w:r w:rsidRPr="00A46B1A">
        <w:rPr>
          <w:rFonts w:asciiTheme="minorHAnsi" w:hAnsiTheme="minorHAnsi"/>
        </w:rPr>
        <w:t xml:space="preserve"> la durata minima del contratto di apprendistato è pari a 6 mesi;</w:t>
      </w:r>
    </w:p>
    <w:p w14:paraId="66A8193C" w14:textId="77777777" w:rsidR="00A46B1A" w:rsidRPr="00A46B1A" w:rsidRDefault="00A46B1A" w:rsidP="005750A1">
      <w:pPr>
        <w:spacing w:line="276" w:lineRule="auto"/>
        <w:jc w:val="both"/>
        <w:rPr>
          <w:rFonts w:asciiTheme="minorHAnsi" w:hAnsiTheme="minorHAnsi"/>
        </w:rPr>
      </w:pPr>
      <w:r w:rsidRPr="001C20D0">
        <w:rPr>
          <w:rFonts w:asciiTheme="minorHAnsi" w:hAnsiTheme="minorHAnsi"/>
          <w:b/>
        </w:rPr>
        <w:t>comma 3</w:t>
      </w:r>
      <w:r w:rsidRPr="00A46B1A">
        <w:rPr>
          <w:rFonts w:asciiTheme="minorHAnsi" w:hAnsiTheme="minorHAnsi"/>
        </w:rPr>
        <w:t xml:space="preserve"> </w:t>
      </w:r>
      <w:r w:rsidRPr="00A46B1A">
        <w:rPr>
          <w:rFonts w:asciiTheme="minorHAnsi" w:hAnsiTheme="minorHAnsi"/>
        </w:rPr>
        <w:sym w:font="Wingdings" w:char="F0E0"/>
      </w:r>
      <w:r w:rsidRPr="00A46B1A">
        <w:rPr>
          <w:rFonts w:asciiTheme="minorHAnsi" w:hAnsiTheme="minorHAnsi"/>
        </w:rPr>
        <w:t xml:space="preserve"> al contratto di apprendistato si applicano le sanzioni previste per il licenziamento illegittimo;</w:t>
      </w:r>
    </w:p>
    <w:p w14:paraId="59DCF075" w14:textId="77777777" w:rsidR="00A46B1A" w:rsidRPr="00A46B1A" w:rsidRDefault="00A46B1A" w:rsidP="005750A1">
      <w:pPr>
        <w:spacing w:line="276" w:lineRule="auto"/>
        <w:jc w:val="both"/>
        <w:rPr>
          <w:rFonts w:asciiTheme="minorHAnsi" w:hAnsiTheme="minorHAnsi"/>
        </w:rPr>
      </w:pPr>
      <w:r w:rsidRPr="001C20D0">
        <w:rPr>
          <w:rFonts w:asciiTheme="minorHAnsi" w:hAnsiTheme="minorHAnsi"/>
          <w:b/>
        </w:rPr>
        <w:t>comma 3</w:t>
      </w:r>
      <w:r w:rsidRPr="00A46B1A">
        <w:rPr>
          <w:rFonts w:asciiTheme="minorHAnsi" w:hAnsiTheme="minorHAnsi"/>
        </w:rPr>
        <w:t xml:space="preserve"> </w:t>
      </w:r>
      <w:r w:rsidRPr="00A46B1A">
        <w:rPr>
          <w:rFonts w:asciiTheme="minorHAnsi" w:hAnsiTheme="minorHAnsi"/>
        </w:rPr>
        <w:sym w:font="Wingdings" w:char="F0E0"/>
      </w:r>
      <w:r w:rsidRPr="00A46B1A">
        <w:rPr>
          <w:rFonts w:asciiTheme="minorHAnsi" w:hAnsiTheme="minorHAnsi"/>
        </w:rPr>
        <w:t xml:space="preserve"> costituisce giustificato motivo di licenziamento il mancato raggiungimento degli obiettivi formativi come attestato dall’istituzione formativa;</w:t>
      </w:r>
    </w:p>
    <w:p w14:paraId="0C01944B" w14:textId="77777777" w:rsidR="00A46B1A" w:rsidRPr="00A46B1A" w:rsidRDefault="00A46B1A" w:rsidP="005750A1">
      <w:pPr>
        <w:spacing w:line="276" w:lineRule="auto"/>
        <w:jc w:val="both"/>
        <w:rPr>
          <w:rFonts w:asciiTheme="minorHAnsi" w:hAnsiTheme="minorHAnsi"/>
        </w:rPr>
      </w:pPr>
      <w:r w:rsidRPr="001C20D0">
        <w:rPr>
          <w:rFonts w:asciiTheme="minorHAnsi" w:hAnsiTheme="minorHAnsi"/>
          <w:b/>
        </w:rPr>
        <w:t>comma 4</w:t>
      </w:r>
      <w:r w:rsidRPr="00A46B1A">
        <w:rPr>
          <w:rFonts w:asciiTheme="minorHAnsi" w:hAnsiTheme="minorHAnsi"/>
        </w:rPr>
        <w:t xml:space="preserve"> </w:t>
      </w:r>
      <w:r w:rsidRPr="00A46B1A">
        <w:rPr>
          <w:rFonts w:asciiTheme="minorHAnsi" w:hAnsiTheme="minorHAnsi"/>
        </w:rPr>
        <w:sym w:font="Wingdings" w:char="F0E0"/>
      </w:r>
      <w:r w:rsidRPr="00A46B1A">
        <w:rPr>
          <w:rFonts w:asciiTheme="minorHAnsi" w:hAnsiTheme="minorHAnsi"/>
        </w:rPr>
        <w:t xml:space="preserve"> al termine del periodo di apprendistato le parti possono recedere dal contratto ai sensi dell’art.2118 del codice civile, con preavviso decorrente dal medesimo termine. Se nessuna delle parti recede, il rapporto prosegue come ordinario rapporto di lavoro subordinato a tempo indeterminato;</w:t>
      </w:r>
    </w:p>
    <w:p w14:paraId="33A2C847" w14:textId="77777777" w:rsidR="00A46B1A" w:rsidRPr="00A46B1A" w:rsidRDefault="00A46B1A" w:rsidP="005750A1">
      <w:pPr>
        <w:spacing w:line="276" w:lineRule="auto"/>
        <w:jc w:val="both"/>
        <w:rPr>
          <w:rFonts w:asciiTheme="minorHAnsi" w:hAnsiTheme="minorHAnsi"/>
        </w:rPr>
      </w:pPr>
      <w:r w:rsidRPr="001C20D0">
        <w:rPr>
          <w:rFonts w:asciiTheme="minorHAnsi" w:hAnsiTheme="minorHAnsi"/>
          <w:b/>
        </w:rPr>
        <w:t>comma  6</w:t>
      </w:r>
      <w:r w:rsidRPr="00A46B1A">
        <w:rPr>
          <w:rFonts w:asciiTheme="minorHAnsi" w:hAnsiTheme="minorHAnsi"/>
        </w:rPr>
        <w:t xml:space="preserve"> </w:t>
      </w:r>
      <w:r w:rsidRPr="00A46B1A">
        <w:rPr>
          <w:rFonts w:asciiTheme="minorHAnsi" w:hAnsiTheme="minorHAnsi"/>
        </w:rPr>
        <w:sym w:font="Wingdings" w:char="F0E0"/>
      </w:r>
      <w:r w:rsidRPr="00A46B1A">
        <w:rPr>
          <w:rFonts w:asciiTheme="minorHAnsi" w:hAnsiTheme="minorHAnsi"/>
        </w:rPr>
        <w:t xml:space="preserve"> la previdenza e assistenza sociale obbligatoria per gli apprendisti consiste in:</w:t>
      </w:r>
    </w:p>
    <w:p w14:paraId="06EA2D21" w14:textId="77777777" w:rsidR="00A46B1A" w:rsidRPr="00A46B1A" w:rsidRDefault="00A46B1A" w:rsidP="00365F36">
      <w:pPr>
        <w:pStyle w:val="Paragrafoelenco"/>
        <w:numPr>
          <w:ilvl w:val="0"/>
          <w:numId w:val="12"/>
        </w:numPr>
        <w:spacing w:before="200" w:after="200" w:line="276" w:lineRule="auto"/>
        <w:ind w:left="1560" w:hanging="284"/>
        <w:contextualSpacing/>
        <w:jc w:val="both"/>
        <w:rPr>
          <w:rFonts w:asciiTheme="minorHAnsi" w:hAnsiTheme="minorHAnsi"/>
          <w:sz w:val="24"/>
          <w:szCs w:val="24"/>
        </w:rPr>
      </w:pPr>
      <w:r w:rsidRPr="00A46B1A">
        <w:rPr>
          <w:rFonts w:asciiTheme="minorHAnsi" w:hAnsiTheme="minorHAnsi"/>
          <w:sz w:val="24"/>
          <w:szCs w:val="24"/>
        </w:rPr>
        <w:t>assicurazione contro le malattie;</w:t>
      </w:r>
    </w:p>
    <w:p w14:paraId="60D1FC97" w14:textId="77777777" w:rsidR="00A46B1A" w:rsidRPr="00A46B1A" w:rsidRDefault="00A46B1A" w:rsidP="00365F36">
      <w:pPr>
        <w:pStyle w:val="Paragrafoelenco"/>
        <w:numPr>
          <w:ilvl w:val="0"/>
          <w:numId w:val="12"/>
        </w:numPr>
        <w:spacing w:before="200" w:after="200" w:line="276" w:lineRule="auto"/>
        <w:ind w:left="1560" w:hanging="284"/>
        <w:contextualSpacing/>
        <w:jc w:val="both"/>
        <w:rPr>
          <w:rFonts w:asciiTheme="minorHAnsi" w:hAnsiTheme="minorHAnsi"/>
          <w:sz w:val="24"/>
          <w:szCs w:val="24"/>
        </w:rPr>
      </w:pPr>
      <w:r w:rsidRPr="00A46B1A">
        <w:rPr>
          <w:rFonts w:asciiTheme="minorHAnsi" w:hAnsiTheme="minorHAnsi"/>
          <w:sz w:val="24"/>
          <w:szCs w:val="24"/>
        </w:rPr>
        <w:t>assicurazione contro invalidità e vecchiaia;</w:t>
      </w:r>
    </w:p>
    <w:p w14:paraId="72D41022" w14:textId="77777777" w:rsidR="00A46B1A" w:rsidRPr="00A46B1A" w:rsidRDefault="00A46B1A" w:rsidP="00365F36">
      <w:pPr>
        <w:pStyle w:val="Paragrafoelenco"/>
        <w:numPr>
          <w:ilvl w:val="0"/>
          <w:numId w:val="12"/>
        </w:numPr>
        <w:spacing w:before="200" w:after="200" w:line="276" w:lineRule="auto"/>
        <w:ind w:left="1560" w:hanging="284"/>
        <w:contextualSpacing/>
        <w:jc w:val="both"/>
        <w:rPr>
          <w:rFonts w:asciiTheme="minorHAnsi" w:hAnsiTheme="minorHAnsi"/>
          <w:sz w:val="24"/>
          <w:szCs w:val="24"/>
        </w:rPr>
      </w:pPr>
      <w:r w:rsidRPr="00A46B1A">
        <w:rPr>
          <w:rFonts w:asciiTheme="minorHAnsi" w:hAnsiTheme="minorHAnsi"/>
          <w:sz w:val="24"/>
          <w:szCs w:val="24"/>
        </w:rPr>
        <w:t>maternità;</w:t>
      </w:r>
    </w:p>
    <w:p w14:paraId="4C7BDC0A" w14:textId="77777777" w:rsidR="00A46B1A" w:rsidRPr="00A46B1A" w:rsidRDefault="00A46B1A" w:rsidP="00365F36">
      <w:pPr>
        <w:pStyle w:val="Paragrafoelenco"/>
        <w:numPr>
          <w:ilvl w:val="0"/>
          <w:numId w:val="12"/>
        </w:numPr>
        <w:spacing w:before="200" w:after="200" w:line="276" w:lineRule="auto"/>
        <w:ind w:left="1560" w:hanging="284"/>
        <w:contextualSpacing/>
        <w:jc w:val="both"/>
        <w:rPr>
          <w:rFonts w:asciiTheme="minorHAnsi" w:hAnsiTheme="minorHAnsi"/>
          <w:sz w:val="24"/>
          <w:szCs w:val="24"/>
        </w:rPr>
      </w:pPr>
      <w:r w:rsidRPr="00A46B1A">
        <w:rPr>
          <w:rFonts w:asciiTheme="minorHAnsi" w:hAnsiTheme="minorHAnsi"/>
          <w:sz w:val="24"/>
          <w:szCs w:val="24"/>
        </w:rPr>
        <w:t>assegno familiare;</w:t>
      </w:r>
    </w:p>
    <w:p w14:paraId="46B556DB" w14:textId="77777777" w:rsidR="00A46B1A" w:rsidRPr="00A46B1A" w:rsidRDefault="00A46B1A" w:rsidP="00365F36">
      <w:pPr>
        <w:pStyle w:val="Paragrafoelenco"/>
        <w:numPr>
          <w:ilvl w:val="0"/>
          <w:numId w:val="12"/>
        </w:numPr>
        <w:spacing w:before="200" w:after="200" w:line="276" w:lineRule="auto"/>
        <w:ind w:left="1560" w:hanging="284"/>
        <w:contextualSpacing/>
        <w:jc w:val="both"/>
        <w:rPr>
          <w:rFonts w:asciiTheme="minorHAnsi" w:hAnsiTheme="minorHAnsi"/>
          <w:sz w:val="24"/>
          <w:szCs w:val="24"/>
        </w:rPr>
      </w:pPr>
      <w:r w:rsidRPr="00A46B1A">
        <w:rPr>
          <w:rFonts w:asciiTheme="minorHAnsi" w:hAnsiTheme="minorHAnsi"/>
          <w:sz w:val="24"/>
          <w:szCs w:val="24"/>
        </w:rPr>
        <w:t>NASPI.</w:t>
      </w:r>
    </w:p>
    <w:p w14:paraId="35D1E6A0" w14:textId="77777777" w:rsidR="00A46B1A" w:rsidRDefault="00A46B1A" w:rsidP="005750A1">
      <w:pPr>
        <w:spacing w:line="276" w:lineRule="auto"/>
        <w:jc w:val="both"/>
        <w:rPr>
          <w:rFonts w:asciiTheme="minorHAnsi" w:hAnsiTheme="minorHAnsi"/>
        </w:rPr>
      </w:pPr>
      <w:r w:rsidRPr="001C20D0">
        <w:rPr>
          <w:rFonts w:asciiTheme="minorHAnsi" w:hAnsiTheme="minorHAnsi"/>
          <w:b/>
        </w:rPr>
        <w:t>comma  7</w:t>
      </w:r>
      <w:r w:rsidRPr="00A46B1A">
        <w:rPr>
          <w:rFonts w:asciiTheme="minorHAnsi" w:hAnsiTheme="minorHAnsi"/>
        </w:rPr>
        <w:t xml:space="preserve"> </w:t>
      </w:r>
      <w:r w:rsidRPr="00A46B1A">
        <w:rPr>
          <w:rFonts w:asciiTheme="minorHAnsi" w:hAnsiTheme="minorHAnsi"/>
        </w:rPr>
        <w:sym w:font="Wingdings" w:char="F0E0"/>
      </w:r>
      <w:r w:rsidRPr="00A46B1A">
        <w:rPr>
          <w:rFonts w:asciiTheme="minorHAnsi" w:hAnsiTheme="minorHAnsi"/>
        </w:rPr>
        <w:t xml:space="preserve"> limiti numerici:</w:t>
      </w:r>
    </w:p>
    <w:p w14:paraId="50896483" w14:textId="77777777" w:rsidR="0021378A" w:rsidRDefault="0021378A" w:rsidP="005750A1">
      <w:pPr>
        <w:spacing w:line="276" w:lineRule="auto"/>
        <w:jc w:val="both"/>
        <w:rPr>
          <w:rFonts w:asciiTheme="minorHAnsi" w:hAnsiTheme="minorHAnsi"/>
        </w:rPr>
      </w:pPr>
    </w:p>
    <w:p w14:paraId="41E1CE01" w14:textId="77777777" w:rsidR="0021378A" w:rsidRPr="005B5ECD" w:rsidRDefault="0021378A" w:rsidP="00365F36">
      <w:pPr>
        <w:pStyle w:val="Paragrafoelenco"/>
        <w:numPr>
          <w:ilvl w:val="0"/>
          <w:numId w:val="18"/>
        </w:numPr>
        <w:spacing w:line="276" w:lineRule="auto"/>
        <w:ind w:left="284" w:hanging="284"/>
        <w:jc w:val="both"/>
        <w:rPr>
          <w:rFonts w:asciiTheme="minorHAnsi" w:hAnsiTheme="minorHAnsi"/>
          <w:sz w:val="24"/>
          <w:szCs w:val="24"/>
        </w:rPr>
      </w:pPr>
      <w:r w:rsidRPr="005B5ECD">
        <w:rPr>
          <w:rFonts w:asciiTheme="minorHAnsi" w:hAnsiTheme="minorHAnsi"/>
          <w:i/>
          <w:sz w:val="24"/>
          <w:szCs w:val="24"/>
        </w:rPr>
        <w:t>datore di lavoro con almeno 10 dipendenti</w:t>
      </w:r>
      <w:r w:rsidRPr="005B5ECD">
        <w:rPr>
          <w:rFonts w:asciiTheme="minorHAnsi" w:hAnsiTheme="minorHAnsi"/>
          <w:sz w:val="24"/>
          <w:szCs w:val="24"/>
        </w:rPr>
        <w:t>:</w:t>
      </w:r>
      <w:r w:rsidR="005B5ECD" w:rsidRPr="005B5ECD">
        <w:rPr>
          <w:rFonts w:asciiTheme="minorHAnsi" w:hAnsiTheme="minorHAnsi"/>
          <w:sz w:val="24"/>
          <w:szCs w:val="24"/>
        </w:rPr>
        <w:t xml:space="preserve"> 3 apprendisti ogni due specializzati o qualificati in servizio</w:t>
      </w:r>
      <w:r w:rsidR="005B5ECD">
        <w:rPr>
          <w:rFonts w:asciiTheme="minorHAnsi" w:hAnsiTheme="minorHAnsi"/>
          <w:sz w:val="24"/>
          <w:szCs w:val="24"/>
        </w:rPr>
        <w:t>;</w:t>
      </w:r>
    </w:p>
    <w:p w14:paraId="0EA8E318" w14:textId="77777777" w:rsidR="0021378A" w:rsidRPr="005B5ECD" w:rsidRDefault="0021378A" w:rsidP="00365F36">
      <w:pPr>
        <w:pStyle w:val="Paragrafoelenco"/>
        <w:numPr>
          <w:ilvl w:val="0"/>
          <w:numId w:val="18"/>
        </w:numPr>
        <w:spacing w:line="276" w:lineRule="auto"/>
        <w:ind w:left="284" w:hanging="284"/>
        <w:jc w:val="both"/>
        <w:rPr>
          <w:rFonts w:asciiTheme="minorHAnsi" w:hAnsiTheme="minorHAnsi"/>
          <w:sz w:val="24"/>
          <w:szCs w:val="24"/>
        </w:rPr>
      </w:pPr>
      <w:r w:rsidRPr="005B5ECD">
        <w:rPr>
          <w:rFonts w:asciiTheme="minorHAnsi" w:hAnsiTheme="minorHAnsi"/>
          <w:i/>
          <w:sz w:val="24"/>
          <w:szCs w:val="24"/>
        </w:rPr>
        <w:t xml:space="preserve">datore di lavoro con </w:t>
      </w:r>
      <w:r w:rsidR="005B5ECD" w:rsidRPr="005B5ECD">
        <w:rPr>
          <w:rFonts w:asciiTheme="minorHAnsi" w:hAnsiTheme="minorHAnsi"/>
          <w:i/>
          <w:sz w:val="24"/>
          <w:szCs w:val="24"/>
        </w:rPr>
        <w:t>numero di</w:t>
      </w:r>
      <w:r w:rsidRPr="005B5ECD">
        <w:rPr>
          <w:rFonts w:asciiTheme="minorHAnsi" w:hAnsiTheme="minorHAnsi"/>
          <w:i/>
          <w:sz w:val="24"/>
          <w:szCs w:val="24"/>
        </w:rPr>
        <w:t xml:space="preserve"> dipendenti</w:t>
      </w:r>
      <w:r w:rsidR="005B5ECD" w:rsidRPr="005B5ECD">
        <w:rPr>
          <w:rFonts w:asciiTheme="minorHAnsi" w:hAnsiTheme="minorHAnsi"/>
          <w:i/>
          <w:sz w:val="24"/>
          <w:szCs w:val="24"/>
        </w:rPr>
        <w:t xml:space="preserve"> compreso tra 3 e 9</w:t>
      </w:r>
      <w:r w:rsidRPr="005B5ECD">
        <w:rPr>
          <w:rFonts w:asciiTheme="minorHAnsi" w:hAnsiTheme="minorHAnsi"/>
          <w:sz w:val="24"/>
          <w:szCs w:val="24"/>
        </w:rPr>
        <w:t>:</w:t>
      </w:r>
      <w:r w:rsidR="005B5ECD" w:rsidRPr="005B5ECD">
        <w:rPr>
          <w:rFonts w:asciiTheme="minorHAnsi" w:hAnsiTheme="minorHAnsi"/>
          <w:sz w:val="24"/>
          <w:szCs w:val="24"/>
        </w:rPr>
        <w:t xml:space="preserve"> un apprendista per ogni specializzato o qualificato in servizio</w:t>
      </w:r>
      <w:r w:rsidR="005B5ECD">
        <w:rPr>
          <w:rFonts w:asciiTheme="minorHAnsi" w:hAnsiTheme="minorHAnsi"/>
          <w:sz w:val="24"/>
          <w:szCs w:val="24"/>
        </w:rPr>
        <w:t>;</w:t>
      </w:r>
    </w:p>
    <w:p w14:paraId="001CC453" w14:textId="77777777" w:rsidR="005B5ECD" w:rsidRPr="005B5ECD" w:rsidRDefault="005B5ECD" w:rsidP="00365F36">
      <w:pPr>
        <w:pStyle w:val="Paragrafoelenco"/>
        <w:numPr>
          <w:ilvl w:val="0"/>
          <w:numId w:val="18"/>
        </w:numPr>
        <w:spacing w:line="276" w:lineRule="auto"/>
        <w:ind w:left="284" w:hanging="284"/>
        <w:jc w:val="both"/>
        <w:rPr>
          <w:rFonts w:asciiTheme="minorHAnsi" w:hAnsiTheme="minorHAnsi"/>
          <w:sz w:val="24"/>
          <w:szCs w:val="24"/>
        </w:rPr>
      </w:pPr>
      <w:r w:rsidRPr="005B5ECD">
        <w:rPr>
          <w:rFonts w:asciiTheme="minorHAnsi" w:hAnsiTheme="minorHAnsi"/>
          <w:i/>
          <w:sz w:val="24"/>
          <w:szCs w:val="24"/>
        </w:rPr>
        <w:t>datore di lavoro con numero di dipendenti compreso tra 0 e 2</w:t>
      </w:r>
      <w:r w:rsidRPr="005B5ECD">
        <w:rPr>
          <w:rFonts w:asciiTheme="minorHAnsi" w:hAnsiTheme="minorHAnsi"/>
          <w:sz w:val="24"/>
          <w:szCs w:val="24"/>
        </w:rPr>
        <w:t>: max 3 apprendisti</w:t>
      </w:r>
      <w:r>
        <w:rPr>
          <w:rFonts w:asciiTheme="minorHAnsi" w:hAnsiTheme="minorHAnsi"/>
          <w:sz w:val="24"/>
          <w:szCs w:val="24"/>
        </w:rPr>
        <w:t>.</w:t>
      </w:r>
    </w:p>
    <w:p w14:paraId="6AA444E5" w14:textId="77777777" w:rsidR="00A46B1A" w:rsidRDefault="00A46B1A" w:rsidP="005750A1">
      <w:pPr>
        <w:spacing w:line="276" w:lineRule="auto"/>
        <w:jc w:val="both"/>
        <w:rPr>
          <w:rFonts w:asciiTheme="minorHAnsi" w:hAnsiTheme="minorHAnsi"/>
          <w:noProof/>
        </w:rPr>
      </w:pPr>
    </w:p>
    <w:p w14:paraId="3AF3ED7E" w14:textId="77777777" w:rsidR="00A46B1A" w:rsidRPr="00A46B1A" w:rsidRDefault="00A46B1A" w:rsidP="005750A1">
      <w:pPr>
        <w:spacing w:line="276" w:lineRule="auto"/>
        <w:jc w:val="both"/>
        <w:rPr>
          <w:rFonts w:asciiTheme="minorHAnsi" w:hAnsiTheme="minorHAnsi"/>
        </w:rPr>
      </w:pPr>
      <w:r w:rsidRPr="00A46B1A">
        <w:rPr>
          <w:rFonts w:asciiTheme="minorHAnsi" w:hAnsiTheme="minorHAnsi"/>
        </w:rPr>
        <w:t>L’</w:t>
      </w:r>
      <w:r w:rsidRPr="00954FB5">
        <w:rPr>
          <w:rFonts w:asciiTheme="minorHAnsi" w:hAnsiTheme="minorHAnsi"/>
          <w:b/>
        </w:rPr>
        <w:t xml:space="preserve">art. 47 del d.lgs 81/2015 </w:t>
      </w:r>
      <w:r w:rsidRPr="00A46B1A">
        <w:rPr>
          <w:rFonts w:asciiTheme="minorHAnsi" w:hAnsiTheme="minorHAnsi"/>
        </w:rPr>
        <w:t>stabilisce le sanzioni a carico del datore di lavoro:</w:t>
      </w:r>
    </w:p>
    <w:p w14:paraId="3AEADD01" w14:textId="77777777" w:rsidR="00A46B1A" w:rsidRPr="00A46B1A" w:rsidRDefault="00A46B1A" w:rsidP="005750A1">
      <w:pPr>
        <w:spacing w:line="276" w:lineRule="auto"/>
        <w:jc w:val="both"/>
        <w:rPr>
          <w:rFonts w:asciiTheme="minorHAnsi" w:hAnsiTheme="minorHAnsi"/>
        </w:rPr>
      </w:pPr>
      <w:r w:rsidRPr="00954FB5">
        <w:rPr>
          <w:rFonts w:asciiTheme="minorHAnsi" w:hAnsiTheme="minorHAnsi"/>
          <w:b/>
        </w:rPr>
        <w:t>comma 1</w:t>
      </w:r>
      <w:r w:rsidRPr="00A46B1A">
        <w:rPr>
          <w:rFonts w:asciiTheme="minorHAnsi" w:hAnsiTheme="minorHAnsi"/>
        </w:rPr>
        <w:t xml:space="preserve"> </w:t>
      </w:r>
      <w:r w:rsidRPr="00A46B1A">
        <w:rPr>
          <w:rFonts w:asciiTheme="minorHAnsi" w:hAnsiTheme="minorHAnsi"/>
        </w:rPr>
        <w:sym w:font="Wingdings" w:char="F0E0"/>
      </w:r>
      <w:r w:rsidRPr="00A46B1A">
        <w:rPr>
          <w:rFonts w:asciiTheme="minorHAnsi" w:hAnsiTheme="minorHAnsi"/>
        </w:rPr>
        <w:t xml:space="preserve"> in caso di inadempimento dell’erogazione della formazione a proprio carico, il datore di lavoro deve versare la differenza tra la contribuzione versata e quella dovuta, maggiorata del 100%;</w:t>
      </w:r>
    </w:p>
    <w:p w14:paraId="5F2D4E39" w14:textId="77777777" w:rsidR="00A46B1A" w:rsidRPr="00A46B1A" w:rsidRDefault="00A46B1A" w:rsidP="005750A1">
      <w:pPr>
        <w:spacing w:line="276" w:lineRule="auto"/>
        <w:jc w:val="both"/>
        <w:rPr>
          <w:rFonts w:asciiTheme="minorHAnsi" w:hAnsiTheme="minorHAnsi"/>
        </w:rPr>
      </w:pPr>
      <w:r w:rsidRPr="00954FB5">
        <w:rPr>
          <w:rFonts w:asciiTheme="minorHAnsi" w:hAnsiTheme="minorHAnsi"/>
          <w:b/>
        </w:rPr>
        <w:t>comma 2</w:t>
      </w:r>
      <w:r w:rsidRPr="00A46B1A">
        <w:rPr>
          <w:rFonts w:asciiTheme="minorHAnsi" w:hAnsiTheme="minorHAnsi"/>
        </w:rPr>
        <w:t xml:space="preserve"> </w:t>
      </w:r>
      <w:r w:rsidRPr="00A46B1A">
        <w:rPr>
          <w:rFonts w:asciiTheme="minorHAnsi" w:hAnsiTheme="minorHAnsi"/>
        </w:rPr>
        <w:sym w:font="Wingdings" w:char="F0E0"/>
      </w:r>
      <w:r w:rsidRPr="00A46B1A">
        <w:rPr>
          <w:rFonts w:asciiTheme="minorHAnsi" w:hAnsiTheme="minorHAnsi"/>
        </w:rPr>
        <w:t xml:space="preserve"> in caso di mancanza della forma scritta, del PFI o del tutor, per violazione dei principi relativi al divieto di cottimo e alla modalità retributiva stabilita dal CCNL, è prevista sanzione amministrativa pecuniaria da 100 a 600 euro, se recidiva fino a 1.500 euro. </w:t>
      </w:r>
    </w:p>
    <w:p w14:paraId="681EB8E5" w14:textId="77777777" w:rsidR="00A46B1A" w:rsidRPr="00A46B1A" w:rsidRDefault="00A46B1A" w:rsidP="005750A1">
      <w:pPr>
        <w:spacing w:line="276" w:lineRule="auto"/>
        <w:jc w:val="both"/>
        <w:rPr>
          <w:rFonts w:asciiTheme="minorHAnsi" w:hAnsiTheme="minorHAnsi"/>
        </w:rPr>
      </w:pPr>
    </w:p>
    <w:p w14:paraId="7DA8215F" w14:textId="77777777" w:rsidR="00A46B1A" w:rsidRPr="005750A1" w:rsidRDefault="005750A1" w:rsidP="00A46B1A">
      <w:pPr>
        <w:pStyle w:val="Titolo2"/>
        <w:keepNext w:val="0"/>
        <w:pBdr>
          <w:top w:val="single" w:sz="24" w:space="0" w:color="DBE5F1" w:themeColor="accent1" w:themeTint="33"/>
          <w:left w:val="single" w:sz="24" w:space="9" w:color="DBE5F1" w:themeColor="accent1" w:themeTint="33"/>
          <w:bottom w:val="single" w:sz="24" w:space="0" w:color="DBE5F1" w:themeColor="accent1" w:themeTint="33"/>
          <w:right w:val="single" w:sz="24" w:space="0" w:color="DBE5F1" w:themeColor="accent1" w:themeTint="33"/>
        </w:pBdr>
        <w:spacing w:before="200"/>
        <w:ind w:left="644" w:hanging="360"/>
        <w:rPr>
          <w:rFonts w:asciiTheme="minorHAnsi" w:hAnsiTheme="minorHAnsi"/>
        </w:rPr>
      </w:pPr>
      <w:bookmarkStart w:id="8" w:name="_Toc454371546"/>
      <w:r w:rsidRPr="005750A1">
        <w:rPr>
          <w:rFonts w:asciiTheme="minorHAnsi" w:hAnsiTheme="minorHAnsi"/>
        </w:rPr>
        <w:t xml:space="preserve">3.4 CONOSCENZA E VERIFICA DEGLI ASPETTI DI DISCIPLINA GENERALE EX </w:t>
      </w:r>
      <w:r w:rsidRPr="005750A1">
        <w:rPr>
          <w:rFonts w:asciiTheme="minorHAnsi" w:hAnsiTheme="minorHAnsi"/>
          <w:bCs/>
        </w:rPr>
        <w:t>CCNL</w:t>
      </w:r>
      <w:r w:rsidRPr="005750A1">
        <w:rPr>
          <w:rFonts w:asciiTheme="minorHAnsi" w:hAnsiTheme="minorHAnsi"/>
        </w:rPr>
        <w:t xml:space="preserve"> DI RIFERIMENTO</w:t>
      </w:r>
      <w:bookmarkEnd w:id="8"/>
      <w:r w:rsidRPr="005750A1">
        <w:rPr>
          <w:rFonts w:asciiTheme="minorHAnsi" w:hAnsiTheme="minorHAnsi"/>
        </w:rPr>
        <w:t xml:space="preserve"> </w:t>
      </w:r>
    </w:p>
    <w:p w14:paraId="36154734" w14:textId="77777777" w:rsidR="005750A1" w:rsidRDefault="005750A1" w:rsidP="00A46B1A">
      <w:pPr>
        <w:pStyle w:val="Paragrafoelenco"/>
        <w:ind w:left="0"/>
        <w:jc w:val="both"/>
        <w:rPr>
          <w:rFonts w:asciiTheme="minorHAnsi" w:hAnsiTheme="minorHAnsi"/>
          <w:sz w:val="24"/>
          <w:szCs w:val="24"/>
        </w:rPr>
      </w:pPr>
    </w:p>
    <w:p w14:paraId="69595BF2" w14:textId="77777777" w:rsidR="00A46B1A" w:rsidRPr="00A46B1A" w:rsidRDefault="00A46B1A" w:rsidP="005750A1">
      <w:pPr>
        <w:pStyle w:val="Paragrafoelenco"/>
        <w:spacing w:line="276" w:lineRule="auto"/>
        <w:ind w:left="0"/>
        <w:jc w:val="both"/>
        <w:rPr>
          <w:rFonts w:asciiTheme="minorHAnsi" w:hAnsiTheme="minorHAnsi"/>
          <w:sz w:val="24"/>
          <w:szCs w:val="24"/>
        </w:rPr>
      </w:pPr>
      <w:r w:rsidRPr="00A46B1A">
        <w:rPr>
          <w:rFonts w:asciiTheme="minorHAnsi" w:hAnsiTheme="minorHAnsi"/>
          <w:sz w:val="24"/>
          <w:szCs w:val="24"/>
        </w:rPr>
        <w:t xml:space="preserve">Il d.lgs 81/2015 all’articolo 42 comma 5, riprendendo il testo della normativa precedente (d.lgs 167/2011, art. 2 comma 1), oltre a quanto direttamente disciplinato, rimette la disciplina del contratto di apprendistato ad “accordi interconfederali ovvero ai contratti collettivi nazionali di lavoro stipulati dalle associazioni sindacali comparativamente più rappresentative sul piano nazionale”, nel rispetto di alcuni principi. </w:t>
      </w:r>
    </w:p>
    <w:p w14:paraId="24294CC0" w14:textId="45804581" w:rsidR="00A46B1A" w:rsidRPr="00A46B1A" w:rsidRDefault="00954FB5" w:rsidP="005750A1">
      <w:pPr>
        <w:pStyle w:val="Paragrafoelenco"/>
        <w:spacing w:line="276" w:lineRule="auto"/>
        <w:ind w:left="0"/>
        <w:jc w:val="both"/>
        <w:rPr>
          <w:rFonts w:asciiTheme="minorHAnsi" w:hAnsiTheme="minorHAnsi"/>
          <w:sz w:val="24"/>
          <w:szCs w:val="24"/>
        </w:rPr>
      </w:pPr>
      <w:r>
        <w:rPr>
          <w:rFonts w:asciiTheme="minorHAnsi" w:hAnsiTheme="minorHAnsi"/>
          <w:sz w:val="24"/>
          <w:szCs w:val="24"/>
        </w:rPr>
        <w:t>La contrattazione collettiva</w:t>
      </w:r>
      <w:r w:rsidR="00A46B1A" w:rsidRPr="00A46B1A">
        <w:rPr>
          <w:rFonts w:asciiTheme="minorHAnsi" w:hAnsiTheme="minorHAnsi"/>
          <w:sz w:val="24"/>
          <w:szCs w:val="24"/>
        </w:rPr>
        <w:t xml:space="preserve"> negli anni scorsi</w:t>
      </w:r>
      <w:r>
        <w:rPr>
          <w:rFonts w:asciiTheme="minorHAnsi" w:hAnsiTheme="minorHAnsi"/>
          <w:sz w:val="24"/>
          <w:szCs w:val="24"/>
        </w:rPr>
        <w:t xml:space="preserve"> ha</w:t>
      </w:r>
      <w:r w:rsidR="00A46B1A" w:rsidRPr="00A46B1A">
        <w:rPr>
          <w:rFonts w:asciiTheme="minorHAnsi" w:hAnsiTheme="minorHAnsi"/>
          <w:sz w:val="24"/>
          <w:szCs w:val="24"/>
        </w:rPr>
        <w:t xml:space="preserve"> disciplinato il contratto di apprendistato all’interno dei contratti collettivi o tramite accordi interconfederali. Nella maggior parte dei casi i CCNL vigenti regolamentano il contratto di apprendistato in generale o si riferiscono specificatamente all’apprendistato professionalizzante, senza fare riferimenti all’apprendistato per la qualifica e per il diploma</w:t>
      </w:r>
      <w:r w:rsidR="0087719F">
        <w:rPr>
          <w:rFonts w:asciiTheme="minorHAnsi" w:hAnsiTheme="minorHAnsi"/>
          <w:sz w:val="24"/>
          <w:szCs w:val="24"/>
        </w:rPr>
        <w:t xml:space="preserve"> professionale. Nel corso del triennio</w:t>
      </w:r>
      <w:r w:rsidR="0087719F" w:rsidRPr="0087719F">
        <w:rPr>
          <w:rFonts w:asciiTheme="minorHAnsi" w:hAnsiTheme="minorHAnsi"/>
          <w:sz w:val="24"/>
          <w:szCs w:val="24"/>
        </w:rPr>
        <w:t xml:space="preserve"> 2012/14</w:t>
      </w:r>
      <w:r w:rsidR="00A46B1A" w:rsidRPr="0087719F">
        <w:rPr>
          <w:rFonts w:asciiTheme="minorHAnsi" w:hAnsiTheme="minorHAnsi"/>
          <w:sz w:val="24"/>
          <w:szCs w:val="24"/>
        </w:rPr>
        <w:t xml:space="preserve"> sono stati attivati </w:t>
      </w:r>
      <w:r w:rsidR="006A31FB" w:rsidRPr="0087719F">
        <w:rPr>
          <w:rFonts w:asciiTheme="minorHAnsi" w:hAnsiTheme="minorHAnsi"/>
          <w:sz w:val="24"/>
          <w:szCs w:val="24"/>
        </w:rPr>
        <w:t xml:space="preserve">circa </w:t>
      </w:r>
      <w:r w:rsidR="0087719F" w:rsidRPr="0087719F">
        <w:rPr>
          <w:rFonts w:asciiTheme="minorHAnsi" w:hAnsiTheme="minorHAnsi"/>
          <w:sz w:val="24"/>
          <w:szCs w:val="24"/>
        </w:rPr>
        <w:t>8.311</w:t>
      </w:r>
      <w:r w:rsidR="0087719F" w:rsidRPr="0087719F">
        <w:rPr>
          <w:rStyle w:val="Rimandonotaapidipagina"/>
          <w:rFonts w:asciiTheme="minorHAnsi" w:hAnsiTheme="minorHAnsi"/>
          <w:sz w:val="24"/>
          <w:szCs w:val="24"/>
        </w:rPr>
        <w:footnoteReference w:id="2"/>
      </w:r>
      <w:r w:rsidR="006A31FB" w:rsidRPr="0087719F">
        <w:rPr>
          <w:rFonts w:asciiTheme="minorHAnsi" w:hAnsiTheme="minorHAnsi"/>
          <w:sz w:val="24"/>
          <w:szCs w:val="24"/>
        </w:rPr>
        <w:t xml:space="preserve"> </w:t>
      </w:r>
      <w:r w:rsidR="00A46B1A" w:rsidRPr="0087719F">
        <w:rPr>
          <w:rFonts w:asciiTheme="minorHAnsi" w:hAnsiTheme="minorHAnsi"/>
          <w:sz w:val="24"/>
          <w:szCs w:val="24"/>
        </w:rPr>
        <w:t>contratti</w:t>
      </w:r>
      <w:r w:rsidR="00A46B1A" w:rsidRPr="00A46B1A">
        <w:rPr>
          <w:rFonts w:asciiTheme="minorHAnsi" w:hAnsiTheme="minorHAnsi"/>
          <w:sz w:val="24"/>
          <w:szCs w:val="24"/>
        </w:rPr>
        <w:t xml:space="preserve"> finalizzati all’acquisizione della qualifica o del diploma professionale, per la cui applicazione i datori di lavoro hanno comunque fatto riferimento alla disciplina della contrattazione collettiva vigente in relazione agli aspetti </w:t>
      </w:r>
      <w:r w:rsidR="006A31FB">
        <w:rPr>
          <w:rFonts w:asciiTheme="minorHAnsi" w:hAnsiTheme="minorHAnsi"/>
          <w:sz w:val="24"/>
          <w:szCs w:val="24"/>
        </w:rPr>
        <w:t>contrattuali</w:t>
      </w:r>
      <w:r w:rsidR="00A46B1A" w:rsidRPr="00A46B1A">
        <w:rPr>
          <w:rFonts w:asciiTheme="minorHAnsi" w:hAnsiTheme="minorHAnsi"/>
          <w:sz w:val="24"/>
          <w:szCs w:val="24"/>
        </w:rPr>
        <w:t xml:space="preserve"> ed alle discipline regionali in relazione agli aspetti formativi.</w:t>
      </w:r>
    </w:p>
    <w:p w14:paraId="5F722290" w14:textId="77777777" w:rsidR="00A46B1A" w:rsidRPr="00A46B1A" w:rsidRDefault="00A46B1A" w:rsidP="005750A1">
      <w:pPr>
        <w:pStyle w:val="Paragrafoelenco"/>
        <w:spacing w:line="276" w:lineRule="auto"/>
        <w:ind w:left="0"/>
        <w:jc w:val="both"/>
        <w:rPr>
          <w:rFonts w:asciiTheme="minorHAnsi" w:hAnsiTheme="minorHAnsi"/>
          <w:sz w:val="24"/>
          <w:szCs w:val="24"/>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CE4" w:themeFill="accent1" w:themeFillTint="66"/>
        <w:tblLook w:val="04A0" w:firstRow="1" w:lastRow="0" w:firstColumn="1" w:lastColumn="0" w:noHBand="0" w:noVBand="1"/>
      </w:tblPr>
      <w:tblGrid>
        <w:gridCol w:w="9628"/>
      </w:tblGrid>
      <w:tr w:rsidR="00A46B1A" w:rsidRPr="00A46B1A" w14:paraId="254EA9F4" w14:textId="77777777" w:rsidTr="00AC7FB4">
        <w:tc>
          <w:tcPr>
            <w:tcW w:w="9628" w:type="dxa"/>
            <w:shd w:val="clear" w:color="auto" w:fill="B8CCE4" w:themeFill="accent1" w:themeFillTint="66"/>
          </w:tcPr>
          <w:p w14:paraId="38A4CCB9" w14:textId="77777777" w:rsidR="00A46B1A" w:rsidRPr="00A46B1A" w:rsidRDefault="00A46B1A" w:rsidP="005750A1">
            <w:pPr>
              <w:pStyle w:val="Paragrafoelenco"/>
              <w:spacing w:line="276" w:lineRule="auto"/>
              <w:ind w:left="0"/>
              <w:jc w:val="both"/>
              <w:rPr>
                <w:rFonts w:asciiTheme="minorHAnsi" w:hAnsiTheme="minorHAnsi"/>
                <w:sz w:val="24"/>
                <w:szCs w:val="24"/>
              </w:rPr>
            </w:pPr>
            <w:r w:rsidRPr="00A46B1A">
              <w:rPr>
                <w:rFonts w:asciiTheme="minorHAnsi" w:hAnsiTheme="minorHAnsi"/>
                <w:sz w:val="24"/>
                <w:szCs w:val="24"/>
              </w:rPr>
              <w:t>Pertanto, operativamente, il datore di lavoro che intenda assumere apprendisti con contratto finalizzato alla qualifica o al diploma professionale deve consultare il proprio CCNL per definire:</w:t>
            </w:r>
          </w:p>
        </w:tc>
      </w:tr>
      <w:tr w:rsidR="00A46B1A" w:rsidRPr="00A46B1A" w14:paraId="0016B90D" w14:textId="77777777" w:rsidTr="00AC7FB4">
        <w:tc>
          <w:tcPr>
            <w:tcW w:w="9628" w:type="dxa"/>
            <w:shd w:val="clear" w:color="auto" w:fill="B8CCE4" w:themeFill="accent1" w:themeFillTint="66"/>
          </w:tcPr>
          <w:p w14:paraId="55DAB9D3" w14:textId="77777777" w:rsidR="00A46B1A" w:rsidRPr="00A46B1A" w:rsidRDefault="00A46B1A" w:rsidP="00365F36">
            <w:pPr>
              <w:pStyle w:val="Paragrafoelenco"/>
              <w:numPr>
                <w:ilvl w:val="0"/>
                <w:numId w:val="3"/>
              </w:numPr>
              <w:spacing w:line="276" w:lineRule="auto"/>
              <w:contextualSpacing/>
              <w:jc w:val="both"/>
              <w:rPr>
                <w:rFonts w:asciiTheme="minorHAnsi" w:hAnsiTheme="minorHAnsi"/>
                <w:sz w:val="24"/>
                <w:szCs w:val="24"/>
              </w:rPr>
            </w:pPr>
            <w:r w:rsidRPr="00A46B1A">
              <w:rPr>
                <w:rFonts w:asciiTheme="minorHAnsi" w:hAnsiTheme="minorHAnsi"/>
                <w:sz w:val="24"/>
                <w:szCs w:val="24"/>
              </w:rPr>
              <w:lastRenderedPageBreak/>
              <w:t xml:space="preserve">La </w:t>
            </w:r>
            <w:r w:rsidRPr="00A46B1A">
              <w:rPr>
                <w:rFonts w:asciiTheme="minorHAnsi" w:hAnsiTheme="minorHAnsi"/>
                <w:b/>
                <w:sz w:val="24"/>
                <w:szCs w:val="24"/>
              </w:rPr>
              <w:t>modalità di retribuzione</w:t>
            </w:r>
            <w:r w:rsidRPr="00A46B1A">
              <w:rPr>
                <w:rFonts w:asciiTheme="minorHAnsi" w:hAnsiTheme="minorHAnsi"/>
                <w:sz w:val="24"/>
                <w:szCs w:val="24"/>
              </w:rPr>
              <w:t xml:space="preserve"> dell’apprendista (% rispetto alla qualifica in uscita, oppure secondo inquadramento inferiore fino a due livelli rispetto al livello previsto in uscita);</w:t>
            </w:r>
          </w:p>
          <w:p w14:paraId="4317B8BB" w14:textId="77777777" w:rsidR="00A46B1A" w:rsidRPr="00A46B1A" w:rsidRDefault="00A46B1A" w:rsidP="00365F36">
            <w:pPr>
              <w:pStyle w:val="Paragrafoelenco"/>
              <w:numPr>
                <w:ilvl w:val="0"/>
                <w:numId w:val="3"/>
              </w:numPr>
              <w:spacing w:line="276" w:lineRule="auto"/>
              <w:contextualSpacing/>
              <w:jc w:val="both"/>
              <w:rPr>
                <w:rFonts w:asciiTheme="minorHAnsi" w:hAnsiTheme="minorHAnsi"/>
                <w:sz w:val="24"/>
                <w:szCs w:val="24"/>
              </w:rPr>
            </w:pPr>
            <w:r w:rsidRPr="00A46B1A">
              <w:rPr>
                <w:rFonts w:asciiTheme="minorHAnsi" w:hAnsiTheme="minorHAnsi"/>
                <w:sz w:val="24"/>
                <w:szCs w:val="24"/>
              </w:rPr>
              <w:t xml:space="preserve">Eventuali </w:t>
            </w:r>
            <w:r w:rsidRPr="00A46B1A">
              <w:rPr>
                <w:rFonts w:asciiTheme="minorHAnsi" w:hAnsiTheme="minorHAnsi"/>
                <w:b/>
                <w:sz w:val="24"/>
                <w:szCs w:val="24"/>
              </w:rPr>
              <w:t>vincoli per i livelli di inquadramento</w:t>
            </w:r>
            <w:r w:rsidRPr="00A46B1A">
              <w:rPr>
                <w:rFonts w:asciiTheme="minorHAnsi" w:hAnsiTheme="minorHAnsi"/>
                <w:sz w:val="24"/>
                <w:szCs w:val="24"/>
              </w:rPr>
              <w:t xml:space="preserve"> previsti per gli apprendisti;</w:t>
            </w:r>
          </w:p>
        </w:tc>
      </w:tr>
      <w:tr w:rsidR="00A46B1A" w:rsidRPr="00A46B1A" w14:paraId="7ABF0D79" w14:textId="77777777" w:rsidTr="00AC7FB4">
        <w:tc>
          <w:tcPr>
            <w:tcW w:w="9628" w:type="dxa"/>
            <w:shd w:val="clear" w:color="auto" w:fill="B8CCE4" w:themeFill="accent1" w:themeFillTint="66"/>
          </w:tcPr>
          <w:p w14:paraId="02C5D668" w14:textId="77777777" w:rsidR="00A46B1A" w:rsidRPr="00A46B1A" w:rsidRDefault="00A46B1A" w:rsidP="00365F36">
            <w:pPr>
              <w:pStyle w:val="Paragrafoelenco"/>
              <w:numPr>
                <w:ilvl w:val="0"/>
                <w:numId w:val="3"/>
              </w:numPr>
              <w:spacing w:line="276" w:lineRule="auto"/>
              <w:contextualSpacing/>
              <w:jc w:val="both"/>
              <w:rPr>
                <w:rFonts w:asciiTheme="minorHAnsi" w:hAnsiTheme="minorHAnsi"/>
                <w:sz w:val="24"/>
                <w:szCs w:val="24"/>
              </w:rPr>
            </w:pPr>
            <w:r w:rsidRPr="00A46B1A">
              <w:rPr>
                <w:rFonts w:asciiTheme="minorHAnsi" w:hAnsiTheme="minorHAnsi"/>
                <w:b/>
                <w:sz w:val="24"/>
                <w:szCs w:val="24"/>
              </w:rPr>
              <w:t>Eventuali requisiti del tutor aziendale</w:t>
            </w:r>
            <w:r w:rsidRPr="00A46B1A">
              <w:rPr>
                <w:rFonts w:asciiTheme="minorHAnsi" w:hAnsiTheme="minorHAnsi"/>
                <w:sz w:val="24"/>
                <w:szCs w:val="24"/>
              </w:rPr>
              <w:t>, oppure adempimenti previsti in aggiunta a quanto definito dal D.I. 12/10/2015, art. 7;</w:t>
            </w:r>
          </w:p>
        </w:tc>
      </w:tr>
      <w:tr w:rsidR="00A46B1A" w:rsidRPr="00A46B1A" w14:paraId="354B2F2F" w14:textId="77777777" w:rsidTr="00AC7FB4">
        <w:tc>
          <w:tcPr>
            <w:tcW w:w="9628" w:type="dxa"/>
            <w:shd w:val="clear" w:color="auto" w:fill="B8CCE4" w:themeFill="accent1" w:themeFillTint="66"/>
          </w:tcPr>
          <w:p w14:paraId="0E74E393" w14:textId="77777777" w:rsidR="00A46B1A" w:rsidRPr="00A46B1A" w:rsidRDefault="00A46B1A" w:rsidP="00365F36">
            <w:pPr>
              <w:pStyle w:val="Paragrafoelenco"/>
              <w:numPr>
                <w:ilvl w:val="0"/>
                <w:numId w:val="3"/>
              </w:numPr>
              <w:spacing w:line="276" w:lineRule="auto"/>
              <w:contextualSpacing/>
              <w:jc w:val="both"/>
              <w:rPr>
                <w:rFonts w:asciiTheme="minorHAnsi" w:hAnsiTheme="minorHAnsi"/>
                <w:sz w:val="24"/>
                <w:szCs w:val="24"/>
              </w:rPr>
            </w:pPr>
            <w:r w:rsidRPr="00A46B1A">
              <w:rPr>
                <w:rFonts w:asciiTheme="minorHAnsi" w:hAnsiTheme="minorHAnsi"/>
                <w:b/>
                <w:sz w:val="24"/>
                <w:szCs w:val="24"/>
              </w:rPr>
              <w:t>sospensione</w:t>
            </w:r>
            <w:r w:rsidRPr="00A46B1A">
              <w:rPr>
                <w:rFonts w:asciiTheme="minorHAnsi" w:hAnsiTheme="minorHAnsi"/>
                <w:sz w:val="24"/>
                <w:szCs w:val="24"/>
              </w:rPr>
              <w:t xml:space="preserve"> (malattia, maternità, ecc.) </w:t>
            </w:r>
            <w:r w:rsidRPr="00A46B1A">
              <w:rPr>
                <w:rFonts w:asciiTheme="minorHAnsi" w:hAnsiTheme="minorHAnsi"/>
                <w:b/>
                <w:sz w:val="24"/>
                <w:szCs w:val="24"/>
              </w:rPr>
              <w:t>e prolungamento</w:t>
            </w:r>
            <w:r w:rsidRPr="00A46B1A">
              <w:rPr>
                <w:rFonts w:asciiTheme="minorHAnsi" w:hAnsiTheme="minorHAnsi"/>
                <w:sz w:val="24"/>
                <w:szCs w:val="24"/>
              </w:rPr>
              <w:t xml:space="preserve"> del periodo di apprendistato (in aggiunta a quanto previsto dal D.I. 12/10/2015, art. 4;</w:t>
            </w:r>
          </w:p>
        </w:tc>
      </w:tr>
      <w:tr w:rsidR="00A46B1A" w:rsidRPr="00A46B1A" w14:paraId="4BA9EF78" w14:textId="77777777" w:rsidTr="00AC7FB4">
        <w:tc>
          <w:tcPr>
            <w:tcW w:w="9628" w:type="dxa"/>
            <w:shd w:val="clear" w:color="auto" w:fill="B8CCE4" w:themeFill="accent1" w:themeFillTint="66"/>
          </w:tcPr>
          <w:p w14:paraId="205DDB11" w14:textId="77777777" w:rsidR="00A46B1A" w:rsidRPr="00A46B1A" w:rsidRDefault="00A46B1A" w:rsidP="00365F36">
            <w:pPr>
              <w:widowControl w:val="0"/>
              <w:numPr>
                <w:ilvl w:val="0"/>
                <w:numId w:val="3"/>
              </w:numPr>
              <w:suppressAutoHyphens/>
              <w:spacing w:line="276" w:lineRule="auto"/>
              <w:jc w:val="both"/>
              <w:rPr>
                <w:rFonts w:asciiTheme="minorHAnsi" w:hAnsiTheme="minorHAnsi"/>
              </w:rPr>
            </w:pPr>
            <w:r w:rsidRPr="00A46B1A">
              <w:rPr>
                <w:rFonts w:asciiTheme="minorHAnsi" w:hAnsiTheme="minorHAnsi"/>
                <w:b/>
              </w:rPr>
              <w:t>ferie</w:t>
            </w:r>
            <w:r w:rsidRPr="00A46B1A">
              <w:rPr>
                <w:rFonts w:asciiTheme="minorHAnsi" w:hAnsiTheme="minorHAnsi"/>
              </w:rPr>
              <w:t>;</w:t>
            </w:r>
          </w:p>
        </w:tc>
      </w:tr>
      <w:tr w:rsidR="00A46B1A" w:rsidRPr="00A46B1A" w14:paraId="39CB451B" w14:textId="77777777" w:rsidTr="00AC7FB4">
        <w:tc>
          <w:tcPr>
            <w:tcW w:w="9628" w:type="dxa"/>
            <w:shd w:val="clear" w:color="auto" w:fill="B8CCE4" w:themeFill="accent1" w:themeFillTint="66"/>
          </w:tcPr>
          <w:p w14:paraId="5154B5B2" w14:textId="77777777" w:rsidR="00A46B1A" w:rsidRPr="00A46B1A" w:rsidRDefault="00A46B1A" w:rsidP="00365F36">
            <w:pPr>
              <w:pStyle w:val="Paragrafoelenco"/>
              <w:numPr>
                <w:ilvl w:val="0"/>
                <w:numId w:val="3"/>
              </w:numPr>
              <w:spacing w:line="276" w:lineRule="auto"/>
              <w:contextualSpacing/>
              <w:jc w:val="both"/>
              <w:rPr>
                <w:rFonts w:asciiTheme="minorHAnsi" w:hAnsiTheme="minorHAnsi"/>
                <w:b/>
                <w:sz w:val="24"/>
                <w:szCs w:val="24"/>
              </w:rPr>
            </w:pPr>
            <w:r w:rsidRPr="00A46B1A">
              <w:rPr>
                <w:rFonts w:asciiTheme="minorHAnsi" w:hAnsiTheme="minorHAnsi"/>
                <w:b/>
                <w:sz w:val="24"/>
                <w:szCs w:val="24"/>
              </w:rPr>
              <w:t>orario di lavoro.</w:t>
            </w:r>
          </w:p>
        </w:tc>
      </w:tr>
    </w:tbl>
    <w:p w14:paraId="4626F5AC" w14:textId="77777777" w:rsidR="00A46B1A" w:rsidRPr="00A46B1A" w:rsidRDefault="00A46B1A" w:rsidP="00A46B1A">
      <w:pPr>
        <w:pStyle w:val="Paragrafoelenco"/>
        <w:ind w:left="0"/>
        <w:jc w:val="both"/>
        <w:rPr>
          <w:rFonts w:asciiTheme="minorHAnsi" w:hAnsiTheme="minorHAnsi"/>
          <w:sz w:val="24"/>
          <w:szCs w:val="24"/>
        </w:rPr>
      </w:pPr>
    </w:p>
    <w:p w14:paraId="5FABB1A8" w14:textId="77777777" w:rsidR="00A46B1A" w:rsidRPr="00941C83" w:rsidRDefault="00941C83" w:rsidP="00A46B1A">
      <w:pPr>
        <w:pStyle w:val="Titolo2"/>
        <w:keepNext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pacing w:before="200"/>
        <w:ind w:left="284" w:hanging="360"/>
        <w:jc w:val="left"/>
        <w:rPr>
          <w:rFonts w:asciiTheme="minorHAnsi" w:hAnsiTheme="minorHAnsi"/>
        </w:rPr>
      </w:pPr>
      <w:bookmarkStart w:id="9" w:name="_Toc454371547"/>
      <w:r w:rsidRPr="00941C83">
        <w:rPr>
          <w:rFonts w:asciiTheme="minorHAnsi" w:hAnsiTheme="minorHAnsi"/>
        </w:rPr>
        <w:t xml:space="preserve">3.5 </w:t>
      </w:r>
      <w:r w:rsidR="00A46B1A" w:rsidRPr="00941C83">
        <w:rPr>
          <w:rFonts w:asciiTheme="minorHAnsi" w:hAnsiTheme="minorHAnsi"/>
        </w:rPr>
        <w:t>INDIVIDUAZIONE TUTOR AZIENDALE</w:t>
      </w:r>
      <w:bookmarkEnd w:id="9"/>
    </w:p>
    <w:p w14:paraId="58CB62A1" w14:textId="77777777" w:rsidR="00E30CA0" w:rsidRDefault="00E30CA0" w:rsidP="00A46B1A">
      <w:pPr>
        <w:jc w:val="both"/>
        <w:rPr>
          <w:rFonts w:asciiTheme="minorHAnsi" w:hAnsiTheme="minorHAnsi"/>
        </w:rPr>
      </w:pPr>
    </w:p>
    <w:p w14:paraId="0D93AA36" w14:textId="77777777" w:rsidR="00A46B1A" w:rsidRPr="00A46B1A" w:rsidRDefault="00A46B1A" w:rsidP="00A46B1A">
      <w:pPr>
        <w:jc w:val="both"/>
        <w:rPr>
          <w:rFonts w:asciiTheme="minorHAnsi" w:hAnsiTheme="minorHAnsi"/>
        </w:rPr>
      </w:pPr>
      <w:r w:rsidRPr="00A46B1A">
        <w:rPr>
          <w:rFonts w:asciiTheme="minorHAnsi" w:hAnsiTheme="minorHAnsi"/>
        </w:rPr>
        <w:t>L’Art 42 del d.lgs 81/2015 demanda alla contrattazione collettiva la disciplina del contratto di apprendistato, fermi restando alcuni principi, tra cui la presenza di un tutor o referente aziendale.</w:t>
      </w:r>
    </w:p>
    <w:p w14:paraId="74F5866C" w14:textId="77777777" w:rsidR="00A46B1A" w:rsidRPr="00A46B1A" w:rsidRDefault="00A46B1A" w:rsidP="00A46B1A">
      <w:pPr>
        <w:jc w:val="both"/>
        <w:rPr>
          <w:rFonts w:asciiTheme="minorHAnsi" w:hAnsiTheme="minorHAnsi"/>
        </w:rPr>
      </w:pPr>
      <w:r w:rsidRPr="00A46B1A">
        <w:rPr>
          <w:rFonts w:asciiTheme="minorHAnsi" w:hAnsiTheme="minorHAnsi"/>
        </w:rPr>
        <w:t>L’art. 3 del D.I. 12/10/2015 prevede che i datori di lavoro che assumono apprendisti abbiano “capacità formative, garantendo la disponibilità di uno o più tutor aziendali per lo svolgimento dei compiti di cui all’art. 7”.</w:t>
      </w:r>
    </w:p>
    <w:p w14:paraId="0A32CEE7" w14:textId="77777777" w:rsidR="00A46B1A" w:rsidRPr="00A46B1A" w:rsidRDefault="00A46B1A" w:rsidP="00A46B1A">
      <w:pPr>
        <w:rPr>
          <w:rFonts w:asciiTheme="minorHAnsi" w:hAnsiTheme="minorHAnsi"/>
        </w:rPr>
      </w:pPr>
      <w:r w:rsidRPr="00A46B1A">
        <w:rPr>
          <w:rFonts w:asciiTheme="minorHAnsi" w:hAnsiTheme="minorHAnsi"/>
        </w:rPr>
        <w:t>Ai sensi dell’art 7 del D.I. 12 ottobre 2015 il tutor aziendale:</w:t>
      </w:r>
    </w:p>
    <w:p w14:paraId="5A383C86" w14:textId="77777777" w:rsidR="00A46B1A" w:rsidRPr="00A46B1A" w:rsidRDefault="00A46B1A" w:rsidP="00365F36">
      <w:pPr>
        <w:pStyle w:val="Paragrafoelenco"/>
        <w:numPr>
          <w:ilvl w:val="0"/>
          <w:numId w:val="13"/>
        </w:numPr>
        <w:spacing w:after="160"/>
        <w:ind w:left="284" w:hanging="284"/>
        <w:contextualSpacing/>
        <w:jc w:val="both"/>
        <w:rPr>
          <w:rFonts w:asciiTheme="minorHAnsi" w:hAnsiTheme="minorHAnsi"/>
          <w:sz w:val="24"/>
          <w:szCs w:val="24"/>
        </w:rPr>
      </w:pPr>
      <w:r w:rsidRPr="00A46B1A">
        <w:rPr>
          <w:rFonts w:asciiTheme="minorHAnsi" w:hAnsiTheme="minorHAnsi"/>
          <w:sz w:val="24"/>
          <w:szCs w:val="24"/>
        </w:rPr>
        <w:t>garantisce con il tutor formativo l’integrazione tra la formazione interna ed esterna;</w:t>
      </w:r>
    </w:p>
    <w:p w14:paraId="3A76BAE5" w14:textId="77777777" w:rsidR="00A46B1A" w:rsidRPr="00A46B1A" w:rsidRDefault="00A46B1A" w:rsidP="00365F36">
      <w:pPr>
        <w:pStyle w:val="Paragrafoelenco"/>
        <w:numPr>
          <w:ilvl w:val="0"/>
          <w:numId w:val="13"/>
        </w:numPr>
        <w:spacing w:after="160" w:line="259" w:lineRule="auto"/>
        <w:ind w:left="284" w:hanging="284"/>
        <w:contextualSpacing/>
        <w:jc w:val="both"/>
        <w:rPr>
          <w:rFonts w:asciiTheme="minorHAnsi" w:hAnsiTheme="minorHAnsi"/>
          <w:sz w:val="24"/>
          <w:szCs w:val="24"/>
        </w:rPr>
      </w:pPr>
      <w:r w:rsidRPr="00A46B1A">
        <w:rPr>
          <w:rFonts w:asciiTheme="minorHAnsi" w:hAnsiTheme="minorHAnsi"/>
          <w:sz w:val="24"/>
          <w:szCs w:val="24"/>
        </w:rPr>
        <w:t>favorisce l'inserimento dell'apprendista nell'impresa, lo affianca e lo assiste nel percorso di formazione interna, gli trasmette le competenze necessarie allo svolgimento delle attività lavorative e, in collaborazione con il tutor formativo, fornisce all'istituzione formativa ogni elemento atto a valutare le attività dell'apprendista e l'efficacia dei processi formativi.</w:t>
      </w:r>
    </w:p>
    <w:p w14:paraId="77ECB157" w14:textId="77777777" w:rsidR="00A46B1A" w:rsidRPr="00A46B1A" w:rsidRDefault="00A46B1A" w:rsidP="00365F36">
      <w:pPr>
        <w:pStyle w:val="Paragrafoelenco"/>
        <w:numPr>
          <w:ilvl w:val="0"/>
          <w:numId w:val="13"/>
        </w:numPr>
        <w:spacing w:after="160" w:line="259" w:lineRule="auto"/>
        <w:ind w:left="284" w:hanging="284"/>
        <w:contextualSpacing/>
        <w:jc w:val="both"/>
        <w:rPr>
          <w:rFonts w:asciiTheme="minorHAnsi" w:hAnsiTheme="minorHAnsi"/>
          <w:sz w:val="24"/>
          <w:szCs w:val="24"/>
        </w:rPr>
      </w:pPr>
      <w:r w:rsidRPr="00A46B1A">
        <w:rPr>
          <w:rFonts w:asciiTheme="minorHAnsi" w:hAnsiTheme="minorHAnsi"/>
          <w:sz w:val="24"/>
          <w:szCs w:val="24"/>
        </w:rPr>
        <w:t>collabora con il tutor formativo alla compilazione del dossier individuale dell'apprendista e, con il tutor formativo, garantisce l'attestazione delle attività svolte e delle competenze acquisite dall'apprendista al termine del periodo di apprendistato, anche in caso di risoluzione anticipata.</w:t>
      </w:r>
    </w:p>
    <w:p w14:paraId="4E5C41C1" w14:textId="77777777" w:rsidR="00A46B1A" w:rsidRPr="00A46B1A" w:rsidRDefault="00A46B1A" w:rsidP="00A46B1A">
      <w:pPr>
        <w:jc w:val="both"/>
        <w:rPr>
          <w:rFonts w:asciiTheme="minorHAnsi" w:hAnsiTheme="minorHAnsi"/>
        </w:rPr>
      </w:pPr>
      <w:r w:rsidRPr="00A46B1A">
        <w:rPr>
          <w:rFonts w:asciiTheme="minorHAnsi" w:hAnsiTheme="minorHAnsi"/>
        </w:rPr>
        <w:t xml:space="preserve">Le attuali norme nazionali sull’apprendistato si limitano a definire i compiti del tutor aziendale, senza però individuare specifici requisiti o competenze e si pongono in continuità con quanto era previsto dalla normativa previgente (d.lgs 167/2011) alla quale fanno ancora riferimento i CCNL vigenti. </w:t>
      </w:r>
    </w:p>
    <w:p w14:paraId="4453595D" w14:textId="77777777" w:rsidR="00A46B1A" w:rsidRPr="00A46B1A" w:rsidRDefault="00A46B1A" w:rsidP="00A46B1A">
      <w:pPr>
        <w:jc w:val="both"/>
        <w:rPr>
          <w:rFonts w:asciiTheme="minorHAnsi" w:hAnsiTheme="minorHAnsi"/>
        </w:rPr>
      </w:pPr>
      <w:r w:rsidRPr="00A46B1A">
        <w:rPr>
          <w:rFonts w:asciiTheme="minorHAnsi" w:eastAsiaTheme="minorEastAsia" w:hAnsiTheme="minorHAnsi"/>
        </w:rPr>
        <w:t>Relativamente al tutor aziendale, nei CCNL si riscontrano divers</w:t>
      </w:r>
      <w:r w:rsidRPr="00A46B1A">
        <w:rPr>
          <w:rFonts w:asciiTheme="minorHAnsi" w:hAnsiTheme="minorHAnsi"/>
        </w:rPr>
        <w:t>e modalità di regolamentazione:</w:t>
      </w:r>
    </w:p>
    <w:p w14:paraId="4C980CDE" w14:textId="77777777" w:rsidR="00A46B1A" w:rsidRPr="00A46B1A" w:rsidRDefault="00A46B1A" w:rsidP="00365F36">
      <w:pPr>
        <w:pStyle w:val="Paragrafoelenco"/>
        <w:numPr>
          <w:ilvl w:val="0"/>
          <w:numId w:val="14"/>
        </w:numPr>
        <w:spacing w:before="200" w:after="200" w:line="276" w:lineRule="auto"/>
        <w:ind w:left="284" w:hanging="284"/>
        <w:contextualSpacing/>
        <w:jc w:val="both"/>
        <w:rPr>
          <w:rFonts w:asciiTheme="minorHAnsi" w:hAnsiTheme="minorHAnsi"/>
          <w:sz w:val="24"/>
          <w:szCs w:val="24"/>
        </w:rPr>
      </w:pPr>
      <w:r w:rsidRPr="00A46B1A">
        <w:rPr>
          <w:rFonts w:asciiTheme="minorHAnsi" w:eastAsiaTheme="minorEastAsia" w:hAnsiTheme="minorHAnsi"/>
          <w:sz w:val="24"/>
          <w:szCs w:val="24"/>
        </w:rPr>
        <w:t xml:space="preserve">alcuni non danno indicazioni </w:t>
      </w:r>
      <w:r w:rsidRPr="00A46B1A">
        <w:rPr>
          <w:rFonts w:asciiTheme="minorHAnsi" w:hAnsiTheme="minorHAnsi"/>
          <w:sz w:val="24"/>
          <w:szCs w:val="24"/>
        </w:rPr>
        <w:t>sul tutor aziendale (es. CCNL industria alimentare 2015);</w:t>
      </w:r>
    </w:p>
    <w:p w14:paraId="00327074" w14:textId="1ADDC51D" w:rsidR="00A46B1A" w:rsidRPr="00A46B1A" w:rsidRDefault="00A46B1A" w:rsidP="00365F36">
      <w:pPr>
        <w:pStyle w:val="Paragrafoelenco"/>
        <w:numPr>
          <w:ilvl w:val="0"/>
          <w:numId w:val="14"/>
        </w:numPr>
        <w:spacing w:before="200" w:after="200" w:line="276" w:lineRule="auto"/>
        <w:ind w:left="284" w:hanging="284"/>
        <w:contextualSpacing/>
        <w:jc w:val="both"/>
        <w:rPr>
          <w:rFonts w:asciiTheme="minorHAnsi" w:hAnsiTheme="minorHAnsi"/>
          <w:sz w:val="24"/>
          <w:szCs w:val="24"/>
        </w:rPr>
      </w:pPr>
      <w:r w:rsidRPr="00A46B1A">
        <w:rPr>
          <w:rFonts w:asciiTheme="minorHAnsi" w:hAnsiTheme="minorHAnsi"/>
          <w:sz w:val="24"/>
          <w:szCs w:val="24"/>
        </w:rPr>
        <w:t>alcuni danno indicazioni minime e demandano alla norma nazionale, come il CCNL Acconciatori</w:t>
      </w:r>
      <w:r w:rsidR="0087719F">
        <w:rPr>
          <w:rStyle w:val="Rimandonotaapidipagina"/>
          <w:rFonts w:asciiTheme="minorHAnsi" w:hAnsiTheme="minorHAnsi"/>
          <w:sz w:val="24"/>
          <w:szCs w:val="24"/>
        </w:rPr>
        <w:footnoteReference w:id="3"/>
      </w:r>
      <w:r w:rsidRPr="00A46B1A">
        <w:rPr>
          <w:rStyle w:val="Rimandonotaapidipagina"/>
          <w:rFonts w:asciiTheme="minorHAnsi" w:hAnsiTheme="minorHAnsi"/>
          <w:sz w:val="24"/>
          <w:szCs w:val="24"/>
        </w:rPr>
        <w:footnoteReference w:id="4"/>
      </w:r>
      <w:r w:rsidRPr="00A46B1A">
        <w:rPr>
          <w:rFonts w:asciiTheme="minorHAnsi" w:hAnsiTheme="minorHAnsi"/>
          <w:sz w:val="24"/>
          <w:szCs w:val="24"/>
        </w:rPr>
        <w:t>:</w:t>
      </w:r>
    </w:p>
    <w:p w14:paraId="2A10B06A" w14:textId="77777777" w:rsidR="00A46B1A" w:rsidRPr="00A46B1A" w:rsidRDefault="00A46B1A" w:rsidP="00A46B1A">
      <w:pPr>
        <w:jc w:val="center"/>
        <w:rPr>
          <w:rFonts w:asciiTheme="minorHAnsi" w:hAnsiTheme="minorHAnsi"/>
        </w:rPr>
      </w:pPr>
      <w:r w:rsidRPr="00A46B1A">
        <w:rPr>
          <w:rFonts w:asciiTheme="minorHAnsi" w:hAnsiTheme="minorHAnsi"/>
          <w:noProof/>
        </w:rPr>
        <w:lastRenderedPageBreak/>
        <w:drawing>
          <wp:inline distT="0" distB="0" distL="0" distR="0" wp14:anchorId="6A0BA2DF" wp14:editId="2540C205">
            <wp:extent cx="5130686" cy="754380"/>
            <wp:effectExtent l="0" t="0" r="0" b="762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18388" cy="767275"/>
                    </a:xfrm>
                    <a:prstGeom prst="rect">
                      <a:avLst/>
                    </a:prstGeom>
                    <a:noFill/>
                    <a:ln>
                      <a:noFill/>
                    </a:ln>
                  </pic:spPr>
                </pic:pic>
              </a:graphicData>
            </a:graphic>
          </wp:inline>
        </w:drawing>
      </w:r>
    </w:p>
    <w:p w14:paraId="5D4C94AB" w14:textId="77777777" w:rsidR="00A46B1A" w:rsidRPr="00A46B1A" w:rsidRDefault="00A46B1A" w:rsidP="00365F36">
      <w:pPr>
        <w:pStyle w:val="Paragrafoelenco"/>
        <w:numPr>
          <w:ilvl w:val="0"/>
          <w:numId w:val="14"/>
        </w:numPr>
        <w:spacing w:before="200" w:after="200" w:line="276" w:lineRule="auto"/>
        <w:ind w:left="284" w:hanging="284"/>
        <w:contextualSpacing/>
        <w:jc w:val="both"/>
        <w:rPr>
          <w:rFonts w:asciiTheme="minorHAnsi" w:hAnsiTheme="minorHAnsi"/>
          <w:sz w:val="24"/>
          <w:szCs w:val="24"/>
        </w:rPr>
      </w:pPr>
      <w:r w:rsidRPr="00A46B1A">
        <w:rPr>
          <w:rFonts w:asciiTheme="minorHAnsi" w:eastAsiaTheme="minorEastAsia" w:hAnsiTheme="minorHAnsi"/>
          <w:sz w:val="24"/>
          <w:szCs w:val="24"/>
        </w:rPr>
        <w:t>altri, come il CCNL metalmeccanico</w:t>
      </w:r>
      <w:r w:rsidRPr="00A46B1A">
        <w:rPr>
          <w:rStyle w:val="Rimandonotaapidipagina"/>
          <w:rFonts w:asciiTheme="minorHAnsi" w:eastAsiaTheme="minorEastAsia" w:hAnsiTheme="minorHAnsi"/>
          <w:sz w:val="24"/>
          <w:szCs w:val="24"/>
        </w:rPr>
        <w:footnoteReference w:id="5"/>
      </w:r>
      <w:r w:rsidRPr="00A46B1A">
        <w:rPr>
          <w:rFonts w:asciiTheme="minorHAnsi" w:hAnsiTheme="minorHAnsi"/>
          <w:sz w:val="24"/>
          <w:szCs w:val="24"/>
        </w:rPr>
        <w:t xml:space="preserve">, </w:t>
      </w:r>
      <w:r w:rsidRPr="00A46B1A">
        <w:rPr>
          <w:rFonts w:asciiTheme="minorHAnsi" w:eastAsiaTheme="minorEastAsia" w:hAnsiTheme="minorHAnsi"/>
          <w:sz w:val="24"/>
          <w:szCs w:val="24"/>
        </w:rPr>
        <w:t>specificano che</w:t>
      </w:r>
      <w:r w:rsidRPr="00A46B1A">
        <w:rPr>
          <w:rFonts w:asciiTheme="minorHAnsi" w:hAnsiTheme="minorHAnsi"/>
          <w:sz w:val="24"/>
          <w:szCs w:val="24"/>
        </w:rPr>
        <w:t>:</w:t>
      </w:r>
    </w:p>
    <w:p w14:paraId="5DF05B41" w14:textId="77777777" w:rsidR="00A46B1A" w:rsidRPr="00A46B1A" w:rsidRDefault="00A46B1A" w:rsidP="00A46B1A">
      <w:pPr>
        <w:ind w:left="993" w:right="1274" w:hanging="142"/>
        <w:jc w:val="both"/>
        <w:rPr>
          <w:rFonts w:asciiTheme="minorHAnsi" w:hAnsiTheme="minorHAnsi"/>
        </w:rPr>
      </w:pPr>
      <w:r w:rsidRPr="00A46B1A">
        <w:rPr>
          <w:rFonts w:asciiTheme="minorHAnsi" w:eastAsiaTheme="minorEastAsia" w:hAnsiTheme="minorHAnsi" w:cstheme="minorBidi"/>
        </w:rPr>
        <w:t xml:space="preserve"> “</w:t>
      </w:r>
      <w:r w:rsidRPr="00A46B1A">
        <w:rPr>
          <w:rFonts w:asciiTheme="minorHAnsi" w:eastAsiaTheme="minorEastAsia" w:hAnsiTheme="minorHAnsi" w:cstheme="minorBidi"/>
          <w:i/>
        </w:rPr>
        <w:t>il</w:t>
      </w:r>
      <w:r w:rsidRPr="00133266">
        <w:rPr>
          <w:rFonts w:asciiTheme="minorHAnsi" w:eastAsiaTheme="minorEastAsia" w:hAnsiTheme="minorHAnsi" w:cstheme="minorBidi"/>
          <w:i/>
        </w:rPr>
        <w:t xml:space="preserve"> tutor/referente aziendale può essere il datore di lavoro o un familiare coadiuvante, o anche un lavoratore che, inserito nell’organizzazione dell’impresa, sia </w:t>
      </w:r>
      <w:r w:rsidRPr="00133266">
        <w:rPr>
          <w:rFonts w:asciiTheme="minorHAnsi" w:eastAsiaTheme="minorEastAsia" w:hAnsiTheme="minorHAnsi" w:cstheme="minorBidi"/>
          <w:b/>
          <w:i/>
        </w:rPr>
        <w:t>in posse</w:t>
      </w:r>
      <w:r w:rsidRPr="00A46B1A">
        <w:rPr>
          <w:rFonts w:asciiTheme="minorHAnsi" w:eastAsiaTheme="minorEastAsia" w:hAnsiTheme="minorHAnsi" w:cstheme="minorBidi"/>
          <w:b/>
          <w:i/>
        </w:rPr>
        <w:t>sso di adeguata professionalità</w:t>
      </w:r>
      <w:r w:rsidRPr="00A46B1A">
        <w:rPr>
          <w:rFonts w:asciiTheme="minorHAnsi" w:eastAsiaTheme="minorEastAsia" w:hAnsiTheme="minorHAnsi" w:cstheme="minorBidi"/>
          <w:i/>
        </w:rPr>
        <w:t>”</w:t>
      </w:r>
      <w:r w:rsidRPr="00A46B1A">
        <w:rPr>
          <w:rFonts w:asciiTheme="minorHAnsi" w:hAnsiTheme="minorHAnsi"/>
        </w:rPr>
        <w:t>.</w:t>
      </w:r>
    </w:p>
    <w:p w14:paraId="68E9C578" w14:textId="77777777" w:rsidR="00A46B1A" w:rsidRPr="00A46B1A" w:rsidRDefault="00A46B1A" w:rsidP="00365F36">
      <w:pPr>
        <w:pStyle w:val="Paragrafoelenco"/>
        <w:numPr>
          <w:ilvl w:val="0"/>
          <w:numId w:val="15"/>
        </w:numPr>
        <w:spacing w:before="200" w:after="200" w:line="276" w:lineRule="auto"/>
        <w:ind w:left="284" w:hanging="284"/>
        <w:contextualSpacing/>
        <w:jc w:val="both"/>
        <w:rPr>
          <w:rFonts w:asciiTheme="minorHAnsi" w:hAnsiTheme="minorHAnsi"/>
          <w:sz w:val="24"/>
          <w:szCs w:val="24"/>
        </w:rPr>
      </w:pPr>
      <w:r w:rsidRPr="00A46B1A">
        <w:rPr>
          <w:rFonts w:asciiTheme="minorHAnsi" w:hAnsiTheme="minorHAnsi"/>
          <w:sz w:val="24"/>
          <w:szCs w:val="24"/>
        </w:rPr>
        <w:t>altri ancora, come il CCNL Turismo e pubblici esercizi</w:t>
      </w:r>
      <w:r w:rsidRPr="00A46B1A">
        <w:rPr>
          <w:rStyle w:val="Rimandonotaapidipagina"/>
          <w:rFonts w:asciiTheme="minorHAnsi" w:hAnsiTheme="minorHAnsi"/>
          <w:sz w:val="24"/>
          <w:szCs w:val="24"/>
        </w:rPr>
        <w:footnoteReference w:id="6"/>
      </w:r>
      <w:r w:rsidRPr="00A46B1A">
        <w:rPr>
          <w:rFonts w:asciiTheme="minorHAnsi" w:hAnsiTheme="minorHAnsi"/>
          <w:sz w:val="24"/>
          <w:szCs w:val="24"/>
        </w:rPr>
        <w:t>, regolamentano la figura del tutor in modo puntuale:</w:t>
      </w:r>
    </w:p>
    <w:p w14:paraId="6B498C45" w14:textId="77777777" w:rsidR="00A46B1A" w:rsidRPr="00DC2C03" w:rsidRDefault="00A46B1A" w:rsidP="006A31FB">
      <w:pPr>
        <w:autoSpaceDE w:val="0"/>
        <w:autoSpaceDN w:val="0"/>
        <w:adjustRightInd w:val="0"/>
        <w:ind w:left="567" w:right="1133"/>
        <w:rPr>
          <w:rFonts w:asciiTheme="minorHAnsi" w:hAnsiTheme="minorHAnsi" w:cs="Calibri"/>
          <w:i/>
          <w:color w:val="000000"/>
        </w:rPr>
      </w:pPr>
      <w:r w:rsidRPr="00A46B1A">
        <w:rPr>
          <w:rFonts w:asciiTheme="minorHAnsi" w:hAnsiTheme="minorHAnsi"/>
        </w:rPr>
        <w:t>“</w:t>
      </w:r>
      <w:r w:rsidRPr="00DC2C03">
        <w:rPr>
          <w:rFonts w:asciiTheme="minorHAnsi" w:hAnsiTheme="minorHAnsi" w:cs="Calibri"/>
          <w:b/>
          <w:bCs/>
          <w:i/>
          <w:color w:val="000000"/>
        </w:rPr>
        <w:t>Articolo 64-Referente aziendale per l’apprendistato (tutor)</w:t>
      </w:r>
    </w:p>
    <w:p w14:paraId="7F9720AF" w14:textId="77777777" w:rsidR="00A46B1A" w:rsidRPr="00DC2C03" w:rsidRDefault="00A46B1A" w:rsidP="006A31FB">
      <w:pPr>
        <w:autoSpaceDE w:val="0"/>
        <w:autoSpaceDN w:val="0"/>
        <w:adjustRightInd w:val="0"/>
        <w:ind w:left="567" w:right="1133"/>
        <w:jc w:val="both"/>
        <w:rPr>
          <w:rFonts w:asciiTheme="minorHAnsi" w:hAnsiTheme="minorHAnsi" w:cs="Calibri"/>
          <w:i/>
          <w:color w:val="000000"/>
        </w:rPr>
      </w:pPr>
      <w:r w:rsidRPr="00DC2C03">
        <w:rPr>
          <w:rFonts w:asciiTheme="minorHAnsi" w:hAnsiTheme="minorHAnsi" w:cs="Calibri"/>
          <w:i/>
          <w:color w:val="000000"/>
        </w:rPr>
        <w:t>(1) Per ogni apprendista il datore di lavoro deve individuare un referente o “tutor” preposto a facilitare l’inserimento dell’apprendista all’interno dell’azienda e a seguire il suo percorso di crescita professionale. Nelle aziende con meno di 15 dipendenti questo ruolo può essere ricoperto dal datore di lavoro stesso, da un socio o da un familiare coadiuvante. Ciascun tutor può affiancare non più di 5 apprendisti.</w:t>
      </w:r>
    </w:p>
    <w:p w14:paraId="63CDCFE2" w14:textId="77777777" w:rsidR="00A46B1A" w:rsidRPr="00DC2C03" w:rsidRDefault="00A46B1A" w:rsidP="006A31FB">
      <w:pPr>
        <w:autoSpaceDE w:val="0"/>
        <w:autoSpaceDN w:val="0"/>
        <w:adjustRightInd w:val="0"/>
        <w:ind w:left="567" w:right="1133"/>
        <w:jc w:val="both"/>
        <w:rPr>
          <w:rFonts w:asciiTheme="minorHAnsi" w:hAnsiTheme="minorHAnsi" w:cs="Calibri"/>
          <w:i/>
          <w:color w:val="000000"/>
        </w:rPr>
      </w:pPr>
      <w:r w:rsidRPr="00DC2C03">
        <w:rPr>
          <w:rFonts w:asciiTheme="minorHAnsi" w:hAnsiTheme="minorHAnsi" w:cs="Calibri"/>
          <w:i/>
          <w:color w:val="000000"/>
        </w:rPr>
        <w:t>(2) Il tutor aziendale è un lavoratore esperto, che opera nello stesso contesto in cui l'apprendista è stato inserito e con i seguenti compiti:</w:t>
      </w:r>
    </w:p>
    <w:p w14:paraId="69AD0A1C" w14:textId="77777777" w:rsidR="00A46B1A" w:rsidRPr="00A46B1A" w:rsidRDefault="00A46B1A" w:rsidP="006A31FB">
      <w:pPr>
        <w:autoSpaceDE w:val="0"/>
        <w:autoSpaceDN w:val="0"/>
        <w:adjustRightInd w:val="0"/>
        <w:ind w:left="567" w:right="1133"/>
        <w:jc w:val="both"/>
        <w:rPr>
          <w:rFonts w:asciiTheme="minorHAnsi" w:hAnsiTheme="minorHAnsi" w:cs="Calibri"/>
          <w:i/>
          <w:color w:val="000000"/>
        </w:rPr>
      </w:pPr>
      <w:r w:rsidRPr="00A46B1A">
        <w:rPr>
          <w:rFonts w:asciiTheme="minorHAnsi" w:hAnsiTheme="minorHAnsi" w:cs="Calibri"/>
          <w:i/>
          <w:color w:val="000000"/>
        </w:rPr>
        <w:t xml:space="preserve">           - </w:t>
      </w:r>
      <w:r w:rsidRPr="00DC2C03">
        <w:rPr>
          <w:rFonts w:asciiTheme="minorHAnsi" w:hAnsiTheme="minorHAnsi" w:cs="Calibri"/>
          <w:i/>
          <w:color w:val="000000"/>
        </w:rPr>
        <w:t>affiancare l’apprendista durante il periodo di apprendistato;</w:t>
      </w:r>
    </w:p>
    <w:p w14:paraId="2E69BB6D" w14:textId="77777777" w:rsidR="00A46B1A" w:rsidRPr="00A46B1A" w:rsidRDefault="00A46B1A" w:rsidP="006A31FB">
      <w:pPr>
        <w:autoSpaceDE w:val="0"/>
        <w:autoSpaceDN w:val="0"/>
        <w:adjustRightInd w:val="0"/>
        <w:ind w:left="567" w:right="1133"/>
        <w:jc w:val="both"/>
        <w:rPr>
          <w:rFonts w:asciiTheme="minorHAnsi" w:hAnsiTheme="minorHAnsi" w:cs="Calibri"/>
          <w:i/>
          <w:color w:val="000000"/>
        </w:rPr>
      </w:pPr>
      <w:r w:rsidRPr="00A46B1A">
        <w:rPr>
          <w:rFonts w:asciiTheme="minorHAnsi" w:hAnsiTheme="minorHAnsi" w:cs="Calibri"/>
          <w:i/>
          <w:color w:val="000000"/>
        </w:rPr>
        <w:t xml:space="preserve">           - trasmettere e/o verificare l’acquisizione delle competenze necessarie all’esercizio delle attività lavorative;</w:t>
      </w:r>
    </w:p>
    <w:p w14:paraId="2948039D" w14:textId="77777777" w:rsidR="00A46B1A" w:rsidRPr="00A46B1A" w:rsidRDefault="00A46B1A" w:rsidP="006A31FB">
      <w:pPr>
        <w:autoSpaceDE w:val="0"/>
        <w:autoSpaceDN w:val="0"/>
        <w:adjustRightInd w:val="0"/>
        <w:ind w:left="567" w:right="1133"/>
        <w:jc w:val="both"/>
        <w:rPr>
          <w:rFonts w:asciiTheme="minorHAnsi" w:hAnsiTheme="minorHAnsi" w:cs="Calibri"/>
          <w:i/>
          <w:color w:val="000000"/>
        </w:rPr>
      </w:pPr>
      <w:r w:rsidRPr="00A46B1A">
        <w:rPr>
          <w:rFonts w:asciiTheme="minorHAnsi" w:hAnsiTheme="minorHAnsi" w:cs="Calibri"/>
          <w:i/>
          <w:color w:val="000000"/>
        </w:rPr>
        <w:t xml:space="preserve">           - </w:t>
      </w:r>
      <w:r w:rsidRPr="00DC2C03">
        <w:rPr>
          <w:rFonts w:asciiTheme="minorHAnsi" w:hAnsiTheme="minorHAnsi" w:cs="Calibri"/>
          <w:i/>
          <w:color w:val="000000"/>
        </w:rPr>
        <w:t>favorire l’integrazione tra le iniziative di formazione esterna all’azienda e la formazione sul luogo di lavoro;</w:t>
      </w:r>
    </w:p>
    <w:p w14:paraId="4ABF6EA8" w14:textId="77777777" w:rsidR="00A46B1A" w:rsidRPr="00A46B1A" w:rsidRDefault="00A46B1A" w:rsidP="006A31FB">
      <w:pPr>
        <w:autoSpaceDE w:val="0"/>
        <w:autoSpaceDN w:val="0"/>
        <w:adjustRightInd w:val="0"/>
        <w:ind w:left="567" w:right="1133"/>
        <w:jc w:val="both"/>
        <w:rPr>
          <w:rFonts w:asciiTheme="minorHAnsi" w:hAnsiTheme="minorHAnsi" w:cs="Calibri"/>
          <w:i/>
          <w:color w:val="000000"/>
        </w:rPr>
      </w:pPr>
      <w:r w:rsidRPr="00A46B1A">
        <w:rPr>
          <w:rFonts w:asciiTheme="minorHAnsi" w:hAnsiTheme="minorHAnsi" w:cs="Calibri"/>
          <w:i/>
          <w:color w:val="000000"/>
        </w:rPr>
        <w:t xml:space="preserve">           -</w:t>
      </w:r>
      <w:r w:rsidRPr="00DC2C03">
        <w:rPr>
          <w:rFonts w:asciiTheme="minorHAnsi" w:hAnsiTheme="minorHAnsi" w:cs="Calibri"/>
          <w:i/>
          <w:color w:val="000000"/>
        </w:rPr>
        <w:t>collaborare con la struttura di formazione esterna all’azienda allo scopo di valorizzare il percorso di apprendimento in alternanza;</w:t>
      </w:r>
    </w:p>
    <w:p w14:paraId="2D050DF5" w14:textId="77777777" w:rsidR="00A46B1A" w:rsidRPr="00DC2C03" w:rsidRDefault="00A46B1A" w:rsidP="006A31FB">
      <w:pPr>
        <w:autoSpaceDE w:val="0"/>
        <w:autoSpaceDN w:val="0"/>
        <w:adjustRightInd w:val="0"/>
        <w:ind w:left="567" w:right="1133"/>
        <w:jc w:val="both"/>
        <w:rPr>
          <w:rFonts w:asciiTheme="minorHAnsi" w:hAnsiTheme="minorHAnsi" w:cs="Calibri"/>
          <w:i/>
          <w:color w:val="000000"/>
        </w:rPr>
      </w:pPr>
      <w:r w:rsidRPr="00A46B1A">
        <w:rPr>
          <w:rFonts w:asciiTheme="minorHAnsi" w:hAnsiTheme="minorHAnsi" w:cs="Calibri"/>
          <w:i/>
          <w:color w:val="000000"/>
        </w:rPr>
        <w:t xml:space="preserve">           - </w:t>
      </w:r>
      <w:r w:rsidRPr="00DC2C03">
        <w:rPr>
          <w:rFonts w:asciiTheme="minorHAnsi" w:hAnsiTheme="minorHAnsi" w:cs="Calibri"/>
          <w:i/>
          <w:color w:val="000000"/>
        </w:rPr>
        <w:t>esprimere le proprie valutazioni sulle competenze acquisite dall’apprendista ai fini del conseguimento della qualifica.</w:t>
      </w:r>
    </w:p>
    <w:p w14:paraId="35F52B33" w14:textId="77777777" w:rsidR="00A46B1A" w:rsidRPr="00DC2C03" w:rsidRDefault="00A46B1A" w:rsidP="006A31FB">
      <w:pPr>
        <w:autoSpaceDE w:val="0"/>
        <w:autoSpaceDN w:val="0"/>
        <w:adjustRightInd w:val="0"/>
        <w:ind w:left="567" w:right="1133"/>
        <w:jc w:val="both"/>
        <w:rPr>
          <w:rFonts w:asciiTheme="minorHAnsi" w:hAnsiTheme="minorHAnsi" w:cs="Calibri"/>
          <w:i/>
          <w:color w:val="000000"/>
        </w:rPr>
      </w:pPr>
      <w:r w:rsidRPr="00DC2C03">
        <w:rPr>
          <w:rFonts w:asciiTheme="minorHAnsi" w:hAnsiTheme="minorHAnsi" w:cs="Calibri"/>
          <w:i/>
          <w:color w:val="000000"/>
        </w:rPr>
        <w:t>(3) Per essere tutor aziendale è necessario:</w:t>
      </w:r>
    </w:p>
    <w:p w14:paraId="19870A0A" w14:textId="77777777" w:rsidR="00A46B1A" w:rsidRPr="00A46B1A" w:rsidRDefault="00A46B1A" w:rsidP="006A31FB">
      <w:pPr>
        <w:autoSpaceDE w:val="0"/>
        <w:autoSpaceDN w:val="0"/>
        <w:adjustRightInd w:val="0"/>
        <w:ind w:left="567" w:right="1133"/>
        <w:jc w:val="both"/>
        <w:rPr>
          <w:rFonts w:asciiTheme="minorHAnsi" w:hAnsiTheme="minorHAnsi" w:cs="Calibri"/>
          <w:i/>
          <w:color w:val="000000"/>
        </w:rPr>
      </w:pPr>
      <w:r w:rsidRPr="00A46B1A">
        <w:rPr>
          <w:rFonts w:asciiTheme="minorHAnsi" w:hAnsiTheme="minorHAnsi" w:cs="Calibri"/>
          <w:i/>
          <w:color w:val="000000"/>
        </w:rPr>
        <w:t xml:space="preserve"> - </w:t>
      </w:r>
      <w:r w:rsidRPr="00DC2C03">
        <w:rPr>
          <w:rFonts w:asciiTheme="minorHAnsi" w:hAnsiTheme="minorHAnsi" w:cs="Calibri"/>
          <w:i/>
          <w:color w:val="000000"/>
        </w:rPr>
        <w:t>avere almeno 3 anni di anzianità</w:t>
      </w:r>
      <w:r w:rsidRPr="00A46B1A">
        <w:rPr>
          <w:rFonts w:asciiTheme="minorHAnsi" w:hAnsiTheme="minorHAnsi" w:cs="Calibri"/>
          <w:i/>
          <w:color w:val="000000"/>
        </w:rPr>
        <w:t xml:space="preserve"> </w:t>
      </w:r>
      <w:r w:rsidRPr="00DC2C03">
        <w:rPr>
          <w:rFonts w:asciiTheme="minorHAnsi" w:hAnsiTheme="minorHAnsi" w:cs="Calibri"/>
          <w:i/>
          <w:color w:val="000000"/>
        </w:rPr>
        <w:t>o in mancanza la maggiore anzianità presente in azienda;</w:t>
      </w:r>
    </w:p>
    <w:p w14:paraId="6C98D22F" w14:textId="77777777" w:rsidR="00A46B1A" w:rsidRPr="00A46B1A" w:rsidRDefault="00A46B1A" w:rsidP="006A31FB">
      <w:pPr>
        <w:autoSpaceDE w:val="0"/>
        <w:autoSpaceDN w:val="0"/>
        <w:adjustRightInd w:val="0"/>
        <w:ind w:left="567" w:right="1133"/>
        <w:jc w:val="both"/>
        <w:rPr>
          <w:rFonts w:asciiTheme="minorHAnsi" w:hAnsiTheme="minorHAnsi" w:cs="Calibri"/>
          <w:i/>
          <w:color w:val="000000"/>
        </w:rPr>
      </w:pPr>
      <w:r w:rsidRPr="00A46B1A">
        <w:rPr>
          <w:rFonts w:asciiTheme="minorHAnsi" w:hAnsiTheme="minorHAnsi" w:cs="Calibri"/>
          <w:i/>
          <w:color w:val="000000"/>
        </w:rPr>
        <w:t xml:space="preserve"> - possedere un livello di inquadramento pari o superiore a quello che avrà l'apprendista alla fine dell'apprendistato;</w:t>
      </w:r>
    </w:p>
    <w:p w14:paraId="3DC449E3" w14:textId="77777777" w:rsidR="00A46B1A" w:rsidRPr="00A46B1A" w:rsidRDefault="00A46B1A" w:rsidP="006A31FB">
      <w:pPr>
        <w:autoSpaceDE w:val="0"/>
        <w:autoSpaceDN w:val="0"/>
        <w:adjustRightInd w:val="0"/>
        <w:ind w:left="567" w:right="1133"/>
        <w:jc w:val="both"/>
        <w:rPr>
          <w:rFonts w:asciiTheme="minorHAnsi" w:hAnsiTheme="minorHAnsi" w:cs="Calibri"/>
          <w:i/>
          <w:color w:val="000000"/>
        </w:rPr>
      </w:pPr>
      <w:r w:rsidRPr="00A46B1A">
        <w:rPr>
          <w:rFonts w:asciiTheme="minorHAnsi" w:hAnsiTheme="minorHAnsi" w:cs="Calibri"/>
          <w:i/>
          <w:color w:val="000000"/>
        </w:rPr>
        <w:t xml:space="preserve"> - svolgere attività lavorative coerenti con quelle dell'apprendista;</w:t>
      </w:r>
    </w:p>
    <w:p w14:paraId="2E536A33" w14:textId="77777777" w:rsidR="00A46B1A" w:rsidRPr="00A46B1A" w:rsidRDefault="00A46B1A" w:rsidP="006A31FB">
      <w:pPr>
        <w:autoSpaceDE w:val="0"/>
        <w:autoSpaceDN w:val="0"/>
        <w:adjustRightInd w:val="0"/>
        <w:ind w:left="709" w:right="1133"/>
        <w:jc w:val="both"/>
        <w:rPr>
          <w:rFonts w:asciiTheme="minorHAnsi" w:hAnsiTheme="minorHAnsi" w:cs="Calibri"/>
          <w:color w:val="000000"/>
        </w:rPr>
      </w:pPr>
      <w:r w:rsidRPr="00A46B1A">
        <w:rPr>
          <w:rFonts w:asciiTheme="minorHAnsi" w:hAnsiTheme="minorHAnsi" w:cs="Calibri"/>
          <w:i/>
          <w:color w:val="000000"/>
        </w:rPr>
        <w:lastRenderedPageBreak/>
        <w:t xml:space="preserve"> - frequentare i relativi corsi di formazione, che potranno essere finanziati dal Fondo FORMAZIENDA, della durata minima di 12 ore (ovvero dalla diversa durata imposta, dalle normative regionali), organizzati dalle Associazioni datoriali o dalle OO.SS. firmatarie il presente C.C.N.L. o direttamente o tramite strutture formative di propria diretta emanazione (proprie o almeno partecipate) o tramite strutture accreditate</w:t>
      </w:r>
      <w:r w:rsidRPr="00A46B1A">
        <w:rPr>
          <w:rFonts w:asciiTheme="minorHAnsi" w:hAnsiTheme="minorHAnsi" w:cs="Calibri"/>
          <w:color w:val="000000"/>
        </w:rPr>
        <w:t>.”</w:t>
      </w:r>
    </w:p>
    <w:p w14:paraId="511DED1C" w14:textId="77777777" w:rsidR="00A46B1A" w:rsidRPr="00A46B1A" w:rsidRDefault="00A46B1A" w:rsidP="00A46B1A">
      <w:pPr>
        <w:ind w:left="426" w:right="707"/>
        <w:jc w:val="both"/>
        <w:rPr>
          <w:rFonts w:asciiTheme="minorHAnsi" w:eastAsiaTheme="minorEastAsia" w:hAnsiTheme="minorHAnsi"/>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B8CCE4" w:themeFill="accent1" w:themeFillTint="66"/>
        <w:tblLook w:val="04A0" w:firstRow="1" w:lastRow="0" w:firstColumn="1" w:lastColumn="0" w:noHBand="0" w:noVBand="1"/>
      </w:tblPr>
      <w:tblGrid>
        <w:gridCol w:w="9628"/>
      </w:tblGrid>
      <w:tr w:rsidR="00A46B1A" w:rsidRPr="00A46B1A" w14:paraId="4F40379C" w14:textId="77777777" w:rsidTr="00AC7FB4">
        <w:tc>
          <w:tcPr>
            <w:tcW w:w="9628" w:type="dxa"/>
            <w:shd w:val="clear" w:color="auto" w:fill="B8CCE4" w:themeFill="accent1" w:themeFillTint="66"/>
          </w:tcPr>
          <w:p w14:paraId="041E2910" w14:textId="77777777" w:rsidR="00A46B1A" w:rsidRPr="00A46B1A" w:rsidRDefault="00A46B1A" w:rsidP="00AC7FB4">
            <w:pPr>
              <w:pStyle w:val="Paragrafoelenco"/>
              <w:ind w:left="0"/>
              <w:jc w:val="both"/>
              <w:rPr>
                <w:rFonts w:asciiTheme="minorHAnsi" w:hAnsiTheme="minorHAnsi"/>
                <w:sz w:val="24"/>
                <w:szCs w:val="24"/>
              </w:rPr>
            </w:pPr>
            <w:r w:rsidRPr="00A46B1A">
              <w:rPr>
                <w:rFonts w:asciiTheme="minorHAnsi" w:hAnsiTheme="minorHAnsi"/>
                <w:sz w:val="24"/>
                <w:szCs w:val="24"/>
              </w:rPr>
              <w:t>Pertanto, operativamente, il datore di lavoro che intenda assumere apprendisti con contratto finalizzato alla qualifica o al diploma professionale:</w:t>
            </w:r>
          </w:p>
          <w:p w14:paraId="1419EEC8" w14:textId="77777777" w:rsidR="00A46B1A" w:rsidRPr="00A46B1A" w:rsidRDefault="006A31FB" w:rsidP="00365F36">
            <w:pPr>
              <w:pStyle w:val="Paragrafoelenco"/>
              <w:numPr>
                <w:ilvl w:val="0"/>
                <w:numId w:val="15"/>
              </w:numPr>
              <w:spacing w:before="200" w:after="200"/>
              <w:contextualSpacing/>
              <w:jc w:val="both"/>
              <w:rPr>
                <w:rFonts w:asciiTheme="minorHAnsi" w:hAnsiTheme="minorHAnsi"/>
                <w:sz w:val="24"/>
                <w:szCs w:val="24"/>
              </w:rPr>
            </w:pPr>
            <w:r>
              <w:rPr>
                <w:rFonts w:asciiTheme="minorHAnsi" w:hAnsiTheme="minorHAnsi"/>
                <w:sz w:val="24"/>
                <w:szCs w:val="24"/>
              </w:rPr>
              <w:t xml:space="preserve">per </w:t>
            </w:r>
            <w:r w:rsidR="00A46B1A" w:rsidRPr="00A46B1A">
              <w:rPr>
                <w:rFonts w:asciiTheme="minorHAnsi" w:hAnsiTheme="minorHAnsi"/>
                <w:sz w:val="24"/>
                <w:szCs w:val="24"/>
              </w:rPr>
              <w:t xml:space="preserve">individuare il tutor aziendale, deve verificare le indicazioni rispetto </w:t>
            </w:r>
            <w:r w:rsidR="00A46B1A" w:rsidRPr="00A46B1A">
              <w:rPr>
                <w:rFonts w:asciiTheme="minorHAnsi" w:hAnsiTheme="minorHAnsi"/>
                <w:b/>
                <w:sz w:val="24"/>
                <w:szCs w:val="24"/>
              </w:rPr>
              <w:t>a requisiti ed eventuali obblighi di formazione</w:t>
            </w:r>
            <w:r w:rsidR="00A46B1A" w:rsidRPr="00A46B1A">
              <w:rPr>
                <w:rFonts w:asciiTheme="minorHAnsi" w:hAnsiTheme="minorHAnsi"/>
                <w:sz w:val="24"/>
                <w:szCs w:val="24"/>
              </w:rPr>
              <w:t xml:space="preserve"> definiti nel CCNL applicato;</w:t>
            </w:r>
          </w:p>
          <w:p w14:paraId="41EA2953" w14:textId="77777777" w:rsidR="00A46B1A" w:rsidRPr="00A46B1A" w:rsidRDefault="00A46B1A" w:rsidP="00365F36">
            <w:pPr>
              <w:pStyle w:val="Paragrafoelenco"/>
              <w:numPr>
                <w:ilvl w:val="0"/>
                <w:numId w:val="15"/>
              </w:numPr>
              <w:spacing w:before="200" w:after="200"/>
              <w:contextualSpacing/>
              <w:jc w:val="both"/>
              <w:rPr>
                <w:rFonts w:asciiTheme="minorHAnsi" w:hAnsiTheme="minorHAnsi"/>
                <w:sz w:val="24"/>
                <w:szCs w:val="24"/>
              </w:rPr>
            </w:pPr>
            <w:r w:rsidRPr="00A46B1A">
              <w:rPr>
                <w:rFonts w:asciiTheme="minorHAnsi" w:hAnsiTheme="minorHAnsi"/>
                <w:sz w:val="24"/>
                <w:szCs w:val="24"/>
              </w:rPr>
              <w:t xml:space="preserve">nella definizione del Protocollo con il CFP deve concordare </w:t>
            </w:r>
            <w:r w:rsidRPr="00A46B1A">
              <w:rPr>
                <w:rFonts w:asciiTheme="minorHAnsi" w:hAnsiTheme="minorHAnsi"/>
                <w:b/>
                <w:sz w:val="24"/>
                <w:szCs w:val="24"/>
              </w:rPr>
              <w:t>modalità di coordinamento tra tutor aziendale e tutor formativo</w:t>
            </w:r>
            <w:r w:rsidRPr="00A46B1A">
              <w:rPr>
                <w:rFonts w:asciiTheme="minorHAnsi" w:hAnsiTheme="minorHAnsi"/>
                <w:sz w:val="24"/>
                <w:szCs w:val="24"/>
              </w:rPr>
              <w:t xml:space="preserve">, al fine di ottemperare alle disposizioni dell’art. 7 del D.I. 12/10/2015. </w:t>
            </w:r>
          </w:p>
        </w:tc>
      </w:tr>
    </w:tbl>
    <w:p w14:paraId="6DA22912" w14:textId="77777777" w:rsidR="00A46B1A" w:rsidRPr="00A46B1A" w:rsidRDefault="00A46B1A" w:rsidP="00A46B1A">
      <w:pPr>
        <w:jc w:val="both"/>
        <w:rPr>
          <w:rFonts w:asciiTheme="minorHAnsi" w:hAnsiTheme="minorHAnsi"/>
        </w:rPr>
      </w:pPr>
    </w:p>
    <w:p w14:paraId="010E89BC" w14:textId="77777777" w:rsidR="00A46B1A" w:rsidRPr="00A46B1A" w:rsidRDefault="00A46B1A" w:rsidP="00A46B1A">
      <w:pPr>
        <w:jc w:val="both"/>
        <w:rPr>
          <w:rFonts w:asciiTheme="minorHAnsi" w:hAnsiTheme="minorHAnsi"/>
        </w:rPr>
      </w:pPr>
    </w:p>
    <w:p w14:paraId="25C69DE2" w14:textId="77777777" w:rsidR="00A46B1A" w:rsidRPr="00941C83" w:rsidRDefault="00941C83" w:rsidP="00A46B1A">
      <w:pPr>
        <w:pStyle w:val="Titolo2"/>
        <w:keepNext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pacing w:before="200"/>
        <w:ind w:left="426" w:hanging="426"/>
        <w:jc w:val="left"/>
        <w:rPr>
          <w:rFonts w:asciiTheme="minorHAnsi" w:hAnsiTheme="minorHAnsi"/>
        </w:rPr>
      </w:pPr>
      <w:bookmarkStart w:id="10" w:name="_Toc454371548"/>
      <w:r w:rsidRPr="00941C83">
        <w:rPr>
          <w:rFonts w:asciiTheme="minorHAnsi" w:hAnsiTheme="minorHAnsi"/>
        </w:rPr>
        <w:t xml:space="preserve">3.6 </w:t>
      </w:r>
      <w:r w:rsidR="00A46B1A" w:rsidRPr="00941C83">
        <w:rPr>
          <w:rFonts w:asciiTheme="minorHAnsi" w:hAnsiTheme="minorHAnsi"/>
        </w:rPr>
        <w:t>PROTOCOLLO CON L’ISTITUZIONE FORMATIVA</w:t>
      </w:r>
      <w:bookmarkEnd w:id="10"/>
      <w:r w:rsidR="00A46B1A" w:rsidRPr="00941C83">
        <w:rPr>
          <w:rFonts w:asciiTheme="minorHAnsi" w:hAnsiTheme="minorHAnsi"/>
        </w:rPr>
        <w:t xml:space="preserve">  </w:t>
      </w:r>
    </w:p>
    <w:p w14:paraId="4FA39D80" w14:textId="77777777" w:rsidR="00A46B1A" w:rsidRPr="00A46B1A" w:rsidRDefault="00A46B1A" w:rsidP="00A46B1A">
      <w:pPr>
        <w:jc w:val="both"/>
        <w:rPr>
          <w:rFonts w:asciiTheme="minorHAnsi" w:hAnsiTheme="minorHAnsi"/>
        </w:rPr>
      </w:pPr>
    </w:p>
    <w:p w14:paraId="52DE17E5" w14:textId="77777777" w:rsidR="00A46B1A" w:rsidRPr="00A46B1A" w:rsidRDefault="00A46B1A" w:rsidP="00A46B1A">
      <w:pPr>
        <w:jc w:val="both"/>
        <w:rPr>
          <w:rFonts w:asciiTheme="minorHAnsi" w:hAnsiTheme="minorHAnsi"/>
        </w:rPr>
      </w:pPr>
      <w:r w:rsidRPr="00A46B1A">
        <w:rPr>
          <w:rFonts w:asciiTheme="minorHAnsi" w:hAnsiTheme="minorHAnsi"/>
        </w:rPr>
        <w:t>Il comma 6 dell’art. 43 del d.lgs 81/2015, prescrive per i contratti di apprendistato per la qualifica e il diploma professionale la stipula di un protocollo tra datore di lavoro e istituzione formativa (nel caso della sperimentazione duale, CFP) che stabilisca il contenuto e la durata degli obblighi formativi del datore di lavoro.</w:t>
      </w:r>
    </w:p>
    <w:p w14:paraId="2D478D00" w14:textId="77777777" w:rsidR="00A46B1A" w:rsidRPr="00A46B1A" w:rsidRDefault="00A46B1A" w:rsidP="00A46B1A">
      <w:pPr>
        <w:jc w:val="both"/>
        <w:rPr>
          <w:rFonts w:asciiTheme="minorHAnsi" w:hAnsiTheme="minorHAnsi"/>
        </w:rPr>
      </w:pPr>
      <w:r w:rsidRPr="00A46B1A">
        <w:rPr>
          <w:rFonts w:asciiTheme="minorHAnsi" w:hAnsiTheme="minorHAnsi"/>
        </w:rPr>
        <w:t xml:space="preserve">Il D.I. 12/10/2015 riporta in allegato uno </w:t>
      </w:r>
      <w:r w:rsidRPr="00A46B1A">
        <w:rPr>
          <w:rFonts w:asciiTheme="minorHAnsi" w:hAnsiTheme="minorHAnsi"/>
          <w:b/>
        </w:rPr>
        <w:t>schema di Protocollo</w:t>
      </w:r>
      <w:r w:rsidRPr="00A46B1A">
        <w:rPr>
          <w:rFonts w:asciiTheme="minorHAnsi" w:hAnsiTheme="minorHAnsi"/>
        </w:rPr>
        <w:t xml:space="preserve"> tra datore di lavoro e istituzione formativa, che le parti devono compilare e hanno la facoltà di integrare, in funzione di specifiche esigenze. Lo schema di protocollo, unico per le due tipologie di apprendistato duale (ex art. 43 ed ex art 45) si compone dei seguenti </w:t>
      </w:r>
      <w:r w:rsidR="006A31FB">
        <w:rPr>
          <w:rFonts w:asciiTheme="minorHAnsi" w:hAnsiTheme="minorHAnsi"/>
        </w:rPr>
        <w:t>8</w:t>
      </w:r>
      <w:r w:rsidRPr="00A46B1A">
        <w:rPr>
          <w:rFonts w:asciiTheme="minorHAnsi" w:hAnsiTheme="minorHAnsi"/>
        </w:rPr>
        <w:t xml:space="preserve"> articoli:</w:t>
      </w:r>
    </w:p>
    <w:p w14:paraId="2CF9068D" w14:textId="77777777" w:rsidR="00A46B1A" w:rsidRPr="000663A0" w:rsidRDefault="00A46B1A" w:rsidP="00A46B1A">
      <w:pPr>
        <w:jc w:val="both"/>
        <w:rPr>
          <w:rFonts w:asciiTheme="minorHAnsi" w:hAnsiTheme="minorHAnsi"/>
        </w:rPr>
      </w:pPr>
      <w:r w:rsidRPr="000663A0">
        <w:rPr>
          <w:rFonts w:asciiTheme="minorHAnsi" w:hAnsiTheme="minorHAnsi"/>
          <w:b/>
        </w:rPr>
        <w:t>art.1</w:t>
      </w:r>
      <w:r w:rsidRPr="000663A0">
        <w:rPr>
          <w:rFonts w:asciiTheme="minorHAnsi" w:hAnsiTheme="minorHAnsi"/>
        </w:rPr>
        <w:t xml:space="preserve">: </w:t>
      </w:r>
      <w:r w:rsidRPr="000663A0">
        <w:rPr>
          <w:rFonts w:asciiTheme="minorHAnsi" w:hAnsiTheme="minorHAnsi"/>
          <w:b/>
        </w:rPr>
        <w:t xml:space="preserve">Oggetto </w:t>
      </w:r>
      <w:r w:rsidRPr="000663A0">
        <w:rPr>
          <w:rFonts w:asciiTheme="minorHAnsi" w:hAnsiTheme="minorHAnsi"/>
        </w:rPr>
        <w:sym w:font="Wingdings" w:char="F0E0"/>
      </w:r>
      <w:r w:rsidR="000C0952" w:rsidRPr="000663A0">
        <w:rPr>
          <w:rFonts w:asciiTheme="minorHAnsi" w:hAnsiTheme="minorHAnsi"/>
        </w:rPr>
        <w:t xml:space="preserve"> </w:t>
      </w:r>
      <w:r w:rsidRPr="000663A0">
        <w:rPr>
          <w:rFonts w:asciiTheme="minorHAnsi" w:hAnsiTheme="minorHAnsi"/>
        </w:rPr>
        <w:t>regolamentazione dei compiti e delle responsabilità dell’istituzione formativa e del datore di lavoro nella realizzazione dei percorsi di apprendistato, da specificare a cura delle parti;</w:t>
      </w:r>
    </w:p>
    <w:p w14:paraId="687D28FC" w14:textId="77777777" w:rsidR="00A46B1A" w:rsidRPr="000663A0" w:rsidRDefault="00A46B1A" w:rsidP="00A46B1A">
      <w:pPr>
        <w:jc w:val="both"/>
        <w:rPr>
          <w:rFonts w:asciiTheme="minorHAnsi" w:hAnsiTheme="minorHAnsi"/>
        </w:rPr>
      </w:pPr>
      <w:r w:rsidRPr="000663A0">
        <w:rPr>
          <w:rFonts w:asciiTheme="minorHAnsi" w:hAnsiTheme="minorHAnsi"/>
          <w:b/>
        </w:rPr>
        <w:t>art.2</w:t>
      </w:r>
      <w:r w:rsidRPr="000663A0">
        <w:rPr>
          <w:rFonts w:asciiTheme="minorHAnsi" w:hAnsiTheme="minorHAnsi"/>
        </w:rPr>
        <w:t xml:space="preserve">: </w:t>
      </w:r>
      <w:r w:rsidRPr="000663A0">
        <w:rPr>
          <w:rFonts w:asciiTheme="minorHAnsi" w:hAnsiTheme="minorHAnsi"/>
          <w:b/>
        </w:rPr>
        <w:t>Tipologia e durata dei percorsi</w:t>
      </w:r>
      <w:r w:rsidRPr="000663A0">
        <w:rPr>
          <w:rFonts w:asciiTheme="minorHAnsi" w:hAnsiTheme="minorHAnsi"/>
        </w:rPr>
        <w:sym w:font="Wingdings" w:char="F0E0"/>
      </w:r>
      <w:r w:rsidRPr="000663A0">
        <w:rPr>
          <w:rFonts w:asciiTheme="minorHAnsi" w:hAnsiTheme="minorHAnsi"/>
        </w:rPr>
        <w:t xml:space="preserve"> chied</w:t>
      </w:r>
      <w:r w:rsidR="006A31FB">
        <w:rPr>
          <w:rFonts w:asciiTheme="minorHAnsi" w:hAnsiTheme="minorHAnsi"/>
        </w:rPr>
        <w:t>e alle parti di specificare la finalità</w:t>
      </w:r>
      <w:r w:rsidRPr="000663A0">
        <w:rPr>
          <w:rFonts w:asciiTheme="minorHAnsi" w:hAnsiTheme="minorHAnsi"/>
        </w:rPr>
        <w:t xml:space="preserve"> del contratto/contratti oggetto del Protocollo </w:t>
      </w:r>
      <w:r w:rsidR="006A31FB">
        <w:rPr>
          <w:rFonts w:asciiTheme="minorHAnsi" w:hAnsiTheme="minorHAnsi"/>
        </w:rPr>
        <w:t xml:space="preserve">(qualifica professionale, titolo di studio universitario ecc) </w:t>
      </w:r>
      <w:r w:rsidRPr="000663A0">
        <w:rPr>
          <w:rFonts w:asciiTheme="minorHAnsi" w:hAnsiTheme="minorHAnsi"/>
        </w:rPr>
        <w:t xml:space="preserve">e riporta i riferimenti normativi alla durata e </w:t>
      </w:r>
      <w:r w:rsidR="00E374CF" w:rsidRPr="000663A0">
        <w:rPr>
          <w:rFonts w:asciiTheme="minorHAnsi" w:hAnsiTheme="minorHAnsi"/>
        </w:rPr>
        <w:t>a</w:t>
      </w:r>
      <w:r w:rsidRPr="000663A0">
        <w:rPr>
          <w:rFonts w:asciiTheme="minorHAnsi" w:hAnsiTheme="minorHAnsi"/>
        </w:rPr>
        <w:t>lla formazione;</w:t>
      </w:r>
    </w:p>
    <w:p w14:paraId="249A3C9E" w14:textId="77777777" w:rsidR="00A46B1A" w:rsidRPr="000663A0" w:rsidRDefault="00A46B1A" w:rsidP="00A46B1A">
      <w:pPr>
        <w:jc w:val="both"/>
        <w:rPr>
          <w:rFonts w:asciiTheme="minorHAnsi" w:hAnsiTheme="minorHAnsi"/>
        </w:rPr>
      </w:pPr>
      <w:r w:rsidRPr="000663A0">
        <w:rPr>
          <w:rFonts w:asciiTheme="minorHAnsi" w:hAnsiTheme="minorHAnsi"/>
          <w:b/>
        </w:rPr>
        <w:t>art.3: Tipologia e modalità di individuazione dei destinatari</w:t>
      </w:r>
      <w:r w:rsidRPr="000663A0">
        <w:rPr>
          <w:rFonts w:asciiTheme="minorHAnsi" w:hAnsiTheme="minorHAnsi"/>
        </w:rPr>
        <w:sym w:font="Wingdings" w:char="F0E0"/>
      </w:r>
      <w:r w:rsidRPr="000663A0">
        <w:rPr>
          <w:rFonts w:asciiTheme="minorHAnsi" w:hAnsiTheme="minorHAnsi"/>
        </w:rPr>
        <w:t xml:space="preserve"> chiede alle parti di individuare i destinatari in base alla tipologia di apprendistato (</w:t>
      </w:r>
      <w:r w:rsidR="00E374CF" w:rsidRPr="000663A0">
        <w:rPr>
          <w:rFonts w:asciiTheme="minorHAnsi" w:hAnsiTheme="minorHAnsi"/>
        </w:rPr>
        <w:t>di I o III livello) e specifica le diverse modalità con cui, nell’ambito del protocollo, possono essere individuati gli apprendisti;</w:t>
      </w:r>
    </w:p>
    <w:p w14:paraId="4C14308C" w14:textId="77777777" w:rsidR="00E374CF" w:rsidRPr="000663A0" w:rsidRDefault="00E374CF" w:rsidP="00A46B1A">
      <w:pPr>
        <w:jc w:val="both"/>
        <w:rPr>
          <w:rFonts w:asciiTheme="minorHAnsi" w:hAnsiTheme="minorHAnsi"/>
        </w:rPr>
      </w:pPr>
      <w:r w:rsidRPr="000663A0">
        <w:rPr>
          <w:rFonts w:asciiTheme="minorHAnsi" w:hAnsiTheme="minorHAnsi"/>
          <w:b/>
        </w:rPr>
        <w:t>art. 4: Piano formativo individuale (PFI)</w:t>
      </w:r>
      <w:r w:rsidRPr="000663A0">
        <w:rPr>
          <w:rFonts w:asciiTheme="minorHAnsi" w:hAnsiTheme="minorHAnsi"/>
          <w:b/>
        </w:rPr>
        <w:sym w:font="Wingdings" w:char="F0E0"/>
      </w:r>
      <w:r w:rsidRPr="000663A0">
        <w:rPr>
          <w:rFonts w:asciiTheme="minorHAnsi" w:hAnsiTheme="minorHAnsi"/>
          <w:b/>
        </w:rPr>
        <w:t xml:space="preserve"> </w:t>
      </w:r>
      <w:r w:rsidRPr="000663A0">
        <w:rPr>
          <w:rFonts w:asciiTheme="minorHAnsi" w:hAnsiTheme="minorHAnsi"/>
        </w:rPr>
        <w:t xml:space="preserve">richiama l’obbligo </w:t>
      </w:r>
      <w:r w:rsidR="0040070D" w:rsidRPr="000663A0">
        <w:rPr>
          <w:rFonts w:asciiTheme="minorHAnsi" w:hAnsiTheme="minorHAnsi"/>
        </w:rPr>
        <w:t>delle parti (datore di lavoro, apprendista e istituzione formativa)</w:t>
      </w:r>
      <w:r w:rsidRPr="000663A0">
        <w:rPr>
          <w:rFonts w:asciiTheme="minorHAnsi" w:hAnsiTheme="minorHAnsi"/>
        </w:rPr>
        <w:t xml:space="preserve"> di sottoscrivere il PFI </w:t>
      </w:r>
      <w:r w:rsidR="0040070D" w:rsidRPr="000663A0">
        <w:rPr>
          <w:rFonts w:asciiTheme="minorHAnsi" w:hAnsiTheme="minorHAnsi"/>
        </w:rPr>
        <w:t>redatto dall’istituzione formativa con il coinvolgimento del datore di lavoro</w:t>
      </w:r>
      <w:r w:rsidR="000C0952" w:rsidRPr="000663A0">
        <w:rPr>
          <w:rFonts w:asciiTheme="minorHAnsi" w:hAnsiTheme="minorHAnsi"/>
        </w:rPr>
        <w:t xml:space="preserve"> e riporta</w:t>
      </w:r>
      <w:r w:rsidRPr="000663A0">
        <w:rPr>
          <w:rFonts w:asciiTheme="minorHAnsi" w:hAnsiTheme="minorHAnsi"/>
        </w:rPr>
        <w:t xml:space="preserve"> gli elementi minimi del PFI</w:t>
      </w:r>
      <w:r w:rsidR="000C0952" w:rsidRPr="000663A0">
        <w:rPr>
          <w:rFonts w:asciiTheme="minorHAnsi" w:hAnsiTheme="minorHAnsi"/>
        </w:rPr>
        <w:t>;</w:t>
      </w:r>
    </w:p>
    <w:p w14:paraId="3D9738B6" w14:textId="77777777" w:rsidR="000C0952" w:rsidRPr="000663A0" w:rsidRDefault="000C0952" w:rsidP="00A46B1A">
      <w:pPr>
        <w:jc w:val="both"/>
        <w:rPr>
          <w:rFonts w:asciiTheme="minorHAnsi" w:hAnsiTheme="minorHAnsi"/>
        </w:rPr>
      </w:pPr>
      <w:r w:rsidRPr="000663A0">
        <w:rPr>
          <w:rFonts w:asciiTheme="minorHAnsi" w:hAnsiTheme="minorHAnsi"/>
          <w:b/>
        </w:rPr>
        <w:t>art. 5: Responsabilità dell’istituzione formativa e del datore di lavoro</w:t>
      </w:r>
      <w:r w:rsidRPr="000663A0">
        <w:rPr>
          <w:rFonts w:asciiTheme="minorHAnsi" w:hAnsiTheme="minorHAnsi"/>
          <w:b/>
        </w:rPr>
        <w:sym w:font="Wingdings" w:char="F0E0"/>
      </w:r>
      <w:r w:rsidRPr="000663A0">
        <w:rPr>
          <w:rFonts w:asciiTheme="minorHAnsi" w:hAnsiTheme="minorHAnsi"/>
          <w:b/>
        </w:rPr>
        <w:t xml:space="preserve"> </w:t>
      </w:r>
      <w:r w:rsidRPr="000663A0">
        <w:rPr>
          <w:rFonts w:asciiTheme="minorHAnsi" w:hAnsiTheme="minorHAnsi"/>
        </w:rPr>
        <w:t>specifica e distingue le responsabilità in capo a istituzione formativa e datore di lavoro;</w:t>
      </w:r>
    </w:p>
    <w:p w14:paraId="6D676D64" w14:textId="77777777" w:rsidR="000C0952" w:rsidRPr="000663A0" w:rsidRDefault="000C0952" w:rsidP="00A46B1A">
      <w:pPr>
        <w:jc w:val="both"/>
        <w:rPr>
          <w:rFonts w:asciiTheme="minorHAnsi" w:hAnsiTheme="minorHAnsi"/>
        </w:rPr>
      </w:pPr>
      <w:r w:rsidRPr="000663A0">
        <w:rPr>
          <w:rFonts w:asciiTheme="minorHAnsi" w:hAnsiTheme="minorHAnsi"/>
          <w:b/>
        </w:rPr>
        <w:lastRenderedPageBreak/>
        <w:t>art. 6: Valutazione e certificazione delle competenze</w:t>
      </w:r>
      <w:r w:rsidRPr="000663A0">
        <w:rPr>
          <w:rFonts w:asciiTheme="minorHAnsi" w:hAnsiTheme="minorHAnsi"/>
        </w:rPr>
        <w:sym w:font="Wingdings" w:char="F0E0"/>
      </w:r>
      <w:r w:rsidRPr="000663A0">
        <w:rPr>
          <w:rFonts w:asciiTheme="minorHAnsi" w:hAnsiTheme="minorHAnsi"/>
        </w:rPr>
        <w:t xml:space="preserve"> attribuisce all’istituzione formativa, che può avvalersi del datore di lavoro, la responsabilità di valutare gli apprendimenti con riferimento alle norme nazionali </w:t>
      </w:r>
      <w:r w:rsidR="00956B5D" w:rsidRPr="000663A0">
        <w:rPr>
          <w:rFonts w:asciiTheme="minorHAnsi" w:hAnsiTheme="minorHAnsi"/>
        </w:rPr>
        <w:t xml:space="preserve">di settore e </w:t>
      </w:r>
      <w:r w:rsidR="00442AE2" w:rsidRPr="000663A0">
        <w:rPr>
          <w:rFonts w:asciiTheme="minorHAnsi" w:hAnsiTheme="minorHAnsi"/>
        </w:rPr>
        <w:t>agli ordinamenti</w:t>
      </w:r>
      <w:r w:rsidR="000663A0" w:rsidRPr="000663A0">
        <w:rPr>
          <w:rFonts w:asciiTheme="minorHAnsi" w:hAnsiTheme="minorHAnsi"/>
        </w:rPr>
        <w:t>. Inoltre, p</w:t>
      </w:r>
      <w:r w:rsidR="00442AE2" w:rsidRPr="000663A0">
        <w:rPr>
          <w:rFonts w:asciiTheme="minorHAnsi" w:hAnsiTheme="minorHAnsi"/>
        </w:rPr>
        <w:t>revede, in capo ai soggetti competenti per legge</w:t>
      </w:r>
      <w:r w:rsidR="006A31FB">
        <w:rPr>
          <w:rFonts w:asciiTheme="minorHAnsi" w:hAnsiTheme="minorHAnsi"/>
        </w:rPr>
        <w:t>,</w:t>
      </w:r>
      <w:r w:rsidR="00442AE2" w:rsidRPr="000663A0">
        <w:rPr>
          <w:rFonts w:asciiTheme="minorHAnsi" w:hAnsiTheme="minorHAnsi"/>
        </w:rPr>
        <w:t xml:space="preserve"> il rilascio della</w:t>
      </w:r>
      <w:r w:rsidRPr="000663A0">
        <w:rPr>
          <w:rFonts w:asciiTheme="minorHAnsi" w:hAnsiTheme="minorHAnsi"/>
        </w:rPr>
        <w:t xml:space="preserve"> certificazione </w:t>
      </w:r>
      <w:r w:rsidR="00442AE2" w:rsidRPr="000663A0">
        <w:rPr>
          <w:rFonts w:asciiTheme="minorHAnsi" w:hAnsiTheme="minorHAnsi"/>
        </w:rPr>
        <w:t xml:space="preserve">delle competenze </w:t>
      </w:r>
      <w:r w:rsidR="000663A0" w:rsidRPr="000663A0">
        <w:rPr>
          <w:rFonts w:asciiTheme="minorHAnsi" w:hAnsiTheme="minorHAnsi"/>
        </w:rPr>
        <w:t xml:space="preserve">a seguito del superamento dell’esame finale e del conseguimento della qualificazione, </w:t>
      </w:r>
      <w:r w:rsidR="00442AE2" w:rsidRPr="000663A0">
        <w:rPr>
          <w:rFonts w:asciiTheme="minorHAnsi" w:hAnsiTheme="minorHAnsi"/>
        </w:rPr>
        <w:t>o della validazione in caso di abbandono o risoluzione anticipata del contratto.</w:t>
      </w:r>
    </w:p>
    <w:p w14:paraId="33DC75E9" w14:textId="77777777" w:rsidR="000C0952" w:rsidRDefault="000C0952" w:rsidP="00A46B1A">
      <w:pPr>
        <w:jc w:val="both"/>
        <w:rPr>
          <w:rFonts w:asciiTheme="minorHAnsi" w:hAnsiTheme="minorHAnsi"/>
        </w:rPr>
      </w:pPr>
      <w:r w:rsidRPr="000663A0">
        <w:rPr>
          <w:rFonts w:asciiTheme="minorHAnsi" w:hAnsiTheme="minorHAnsi"/>
        </w:rPr>
        <w:t xml:space="preserve"> </w:t>
      </w:r>
      <w:r w:rsidR="000F4D22" w:rsidRPr="000663A0">
        <w:rPr>
          <w:rFonts w:asciiTheme="minorHAnsi" w:hAnsiTheme="minorHAnsi"/>
          <w:b/>
        </w:rPr>
        <w:t xml:space="preserve">art. </w:t>
      </w:r>
      <w:r w:rsidR="000F4D22">
        <w:rPr>
          <w:rFonts w:asciiTheme="minorHAnsi" w:hAnsiTheme="minorHAnsi"/>
          <w:b/>
        </w:rPr>
        <w:t>7</w:t>
      </w:r>
      <w:r w:rsidR="000F4D22" w:rsidRPr="000663A0">
        <w:rPr>
          <w:rFonts w:asciiTheme="minorHAnsi" w:hAnsiTheme="minorHAnsi"/>
          <w:b/>
        </w:rPr>
        <w:t xml:space="preserve">: </w:t>
      </w:r>
      <w:r w:rsidR="000F4D22">
        <w:rPr>
          <w:rFonts w:asciiTheme="minorHAnsi" w:hAnsiTheme="minorHAnsi"/>
          <w:b/>
        </w:rPr>
        <w:t>Monitoraggio</w:t>
      </w:r>
      <w:r w:rsidR="000F4D22" w:rsidRPr="000663A0">
        <w:rPr>
          <w:rFonts w:asciiTheme="minorHAnsi" w:hAnsiTheme="minorHAnsi"/>
        </w:rPr>
        <w:sym w:font="Wingdings" w:char="F0E0"/>
      </w:r>
      <w:r w:rsidR="000F4D22">
        <w:rPr>
          <w:rFonts w:asciiTheme="minorHAnsi" w:hAnsiTheme="minorHAnsi"/>
        </w:rPr>
        <w:t xml:space="preserve"> affida all’istituzione formativa </w:t>
      </w:r>
      <w:r w:rsidR="0069212E">
        <w:rPr>
          <w:rFonts w:asciiTheme="minorHAnsi" w:hAnsiTheme="minorHAnsi"/>
        </w:rPr>
        <w:t>azioni di monitoraggio</w:t>
      </w:r>
      <w:r w:rsidR="0051081E">
        <w:rPr>
          <w:rFonts w:asciiTheme="minorHAnsi" w:hAnsiTheme="minorHAnsi"/>
        </w:rPr>
        <w:t xml:space="preserve"> e autovalutazione dei percorsi realizzati nell’ambito del Protocollo;</w:t>
      </w:r>
    </w:p>
    <w:p w14:paraId="2BA44ABB" w14:textId="77777777" w:rsidR="0051081E" w:rsidRPr="000663A0" w:rsidRDefault="0051081E" w:rsidP="00A46B1A">
      <w:pPr>
        <w:jc w:val="both"/>
        <w:rPr>
          <w:rFonts w:asciiTheme="minorHAnsi" w:hAnsiTheme="minorHAnsi"/>
        </w:rPr>
      </w:pPr>
      <w:r w:rsidRPr="0051081E">
        <w:rPr>
          <w:rFonts w:asciiTheme="minorHAnsi" w:hAnsiTheme="minorHAnsi"/>
          <w:b/>
        </w:rPr>
        <w:t>art. 8: Decorrenza e durata</w:t>
      </w:r>
      <w:r w:rsidRPr="0051081E">
        <w:rPr>
          <w:rFonts w:asciiTheme="minorHAnsi" w:hAnsiTheme="minorHAnsi"/>
          <w:b/>
        </w:rPr>
        <w:sym w:font="Wingdings" w:char="F0E0"/>
      </w:r>
      <w:r>
        <w:rPr>
          <w:rFonts w:asciiTheme="minorHAnsi" w:hAnsiTheme="minorHAnsi"/>
        </w:rPr>
        <w:t xml:space="preserve"> chiede di stabilire il periodo di vigenza del Protocollo.</w:t>
      </w:r>
    </w:p>
    <w:p w14:paraId="58D3AEAA" w14:textId="77777777" w:rsidR="00A46B1A" w:rsidRDefault="00A46B1A" w:rsidP="00A46B1A">
      <w:pPr>
        <w:jc w:val="both"/>
        <w:rPr>
          <w:rFonts w:asciiTheme="minorHAnsi" w:hAnsiTheme="minorHAnsi"/>
        </w:rPr>
      </w:pPr>
    </w:p>
    <w:p w14:paraId="4BE09B94" w14:textId="77777777" w:rsidR="000D2A8F" w:rsidRDefault="000D2A8F" w:rsidP="00A46B1A">
      <w:pPr>
        <w:jc w:val="both"/>
        <w:rPr>
          <w:rFonts w:asciiTheme="minorHAnsi" w:hAnsiTheme="minorHAnsi"/>
        </w:rPr>
      </w:pPr>
    </w:p>
    <w:p w14:paraId="02BD6538" w14:textId="77777777" w:rsidR="000D2A8F" w:rsidRPr="00A46B1A" w:rsidRDefault="000D2A8F" w:rsidP="000D2A8F">
      <w:pPr>
        <w:pStyle w:val="Paragrafoelenco"/>
        <w:shd w:val="clear" w:color="auto" w:fill="B8CCE4" w:themeFill="accent1" w:themeFillTint="66"/>
        <w:ind w:left="0"/>
        <w:jc w:val="both"/>
        <w:rPr>
          <w:rFonts w:asciiTheme="minorHAnsi" w:hAnsiTheme="minorHAnsi"/>
          <w:sz w:val="24"/>
          <w:szCs w:val="24"/>
        </w:rPr>
      </w:pPr>
      <w:r w:rsidRPr="00A46B1A">
        <w:rPr>
          <w:rFonts w:asciiTheme="minorHAnsi" w:hAnsiTheme="minorHAnsi"/>
          <w:sz w:val="24"/>
          <w:szCs w:val="24"/>
        </w:rPr>
        <w:t>Pertanto, operativamente, il datore di lavoro che intenda assumere apprendisti con contratto finalizzato alla qualifica o al diploma professionale:</w:t>
      </w:r>
    </w:p>
    <w:p w14:paraId="36E0D0C3" w14:textId="77777777" w:rsidR="000D2A8F" w:rsidRPr="00A46B1A" w:rsidRDefault="000D2A8F" w:rsidP="000D2A8F">
      <w:pPr>
        <w:pStyle w:val="Paragrafoelenco"/>
        <w:numPr>
          <w:ilvl w:val="0"/>
          <w:numId w:val="15"/>
        </w:numPr>
        <w:shd w:val="clear" w:color="auto" w:fill="B8CCE4" w:themeFill="accent1" w:themeFillTint="66"/>
        <w:spacing w:before="200" w:after="200"/>
        <w:ind w:left="284" w:hanging="284"/>
        <w:contextualSpacing/>
        <w:jc w:val="both"/>
        <w:rPr>
          <w:rFonts w:asciiTheme="minorHAnsi" w:hAnsiTheme="minorHAnsi"/>
          <w:sz w:val="24"/>
          <w:szCs w:val="24"/>
        </w:rPr>
      </w:pPr>
      <w:r>
        <w:rPr>
          <w:rFonts w:asciiTheme="minorHAnsi" w:hAnsiTheme="minorHAnsi"/>
          <w:sz w:val="24"/>
          <w:szCs w:val="24"/>
        </w:rPr>
        <w:t xml:space="preserve">deve </w:t>
      </w:r>
      <w:r w:rsidRPr="002C2527">
        <w:rPr>
          <w:rFonts w:asciiTheme="minorHAnsi" w:hAnsiTheme="minorHAnsi"/>
          <w:b/>
          <w:sz w:val="24"/>
          <w:szCs w:val="24"/>
        </w:rPr>
        <w:t>sottoscrivere con il CFP un Protocollo</w:t>
      </w:r>
      <w:r>
        <w:rPr>
          <w:rFonts w:asciiTheme="minorHAnsi" w:hAnsiTheme="minorHAnsi"/>
          <w:sz w:val="24"/>
          <w:szCs w:val="24"/>
        </w:rPr>
        <w:t xml:space="preserve"> utilizzando lo schema allegato al D.I. 12/10/2015, che può essere integrato se necessario</w:t>
      </w:r>
      <w:r w:rsidRPr="00A46B1A">
        <w:rPr>
          <w:rFonts w:asciiTheme="minorHAnsi" w:hAnsiTheme="minorHAnsi"/>
          <w:sz w:val="24"/>
          <w:szCs w:val="24"/>
        </w:rPr>
        <w:t>;</w:t>
      </w:r>
    </w:p>
    <w:p w14:paraId="69B5A441" w14:textId="77777777" w:rsidR="000D2A8F" w:rsidRPr="00A46B1A" w:rsidRDefault="000D2A8F" w:rsidP="000D2A8F">
      <w:pPr>
        <w:pStyle w:val="Paragrafoelenco"/>
        <w:numPr>
          <w:ilvl w:val="0"/>
          <w:numId w:val="15"/>
        </w:numPr>
        <w:shd w:val="clear" w:color="auto" w:fill="B8CCE4" w:themeFill="accent1" w:themeFillTint="66"/>
        <w:spacing w:before="200" w:after="200"/>
        <w:ind w:left="284" w:hanging="284"/>
        <w:contextualSpacing/>
        <w:jc w:val="both"/>
        <w:rPr>
          <w:rFonts w:asciiTheme="minorHAnsi" w:hAnsiTheme="minorHAnsi"/>
          <w:sz w:val="24"/>
          <w:szCs w:val="24"/>
        </w:rPr>
      </w:pPr>
      <w:r w:rsidRPr="00A46B1A">
        <w:rPr>
          <w:rFonts w:asciiTheme="minorHAnsi" w:hAnsiTheme="minorHAnsi"/>
          <w:sz w:val="24"/>
          <w:szCs w:val="24"/>
        </w:rPr>
        <w:t xml:space="preserve">nella definizione del Protocollo con il CFP deve </w:t>
      </w:r>
      <w:r>
        <w:rPr>
          <w:rFonts w:asciiTheme="minorHAnsi" w:hAnsiTheme="minorHAnsi"/>
          <w:sz w:val="24"/>
          <w:szCs w:val="24"/>
        </w:rPr>
        <w:t>stabilire, in particolare, le modalità di individuazione degli apprendisti e le proprie responsabilità</w:t>
      </w:r>
      <w:r w:rsidR="00993B8B">
        <w:rPr>
          <w:rFonts w:asciiTheme="minorHAnsi" w:hAnsiTheme="minorHAnsi"/>
          <w:sz w:val="24"/>
          <w:szCs w:val="24"/>
        </w:rPr>
        <w:t>.</w:t>
      </w:r>
    </w:p>
    <w:p w14:paraId="786B332B" w14:textId="77777777" w:rsidR="000D2A8F" w:rsidRPr="000663A0" w:rsidRDefault="000D2A8F" w:rsidP="00A46B1A">
      <w:pPr>
        <w:jc w:val="both"/>
        <w:rPr>
          <w:rFonts w:asciiTheme="minorHAnsi" w:hAnsiTheme="minorHAnsi"/>
        </w:rPr>
      </w:pPr>
    </w:p>
    <w:p w14:paraId="4396E57E" w14:textId="77777777" w:rsidR="00A46B1A" w:rsidRPr="00941C83" w:rsidRDefault="00941C83" w:rsidP="00A46B1A">
      <w:pPr>
        <w:pStyle w:val="Titolo2"/>
        <w:keepNext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pacing w:before="200"/>
        <w:ind w:left="426" w:hanging="426"/>
        <w:jc w:val="left"/>
        <w:rPr>
          <w:rFonts w:asciiTheme="minorHAnsi" w:hAnsiTheme="minorHAnsi"/>
        </w:rPr>
      </w:pPr>
      <w:bookmarkStart w:id="11" w:name="_Toc454371549"/>
      <w:r w:rsidRPr="00941C83">
        <w:rPr>
          <w:rFonts w:asciiTheme="minorHAnsi" w:hAnsiTheme="minorHAnsi"/>
        </w:rPr>
        <w:t xml:space="preserve">3.7 </w:t>
      </w:r>
      <w:r w:rsidR="00A46B1A" w:rsidRPr="00941C83">
        <w:rPr>
          <w:rFonts w:asciiTheme="minorHAnsi" w:hAnsiTheme="minorHAnsi"/>
        </w:rPr>
        <w:t>SELEZIONE DELL’APPRENDISTA</w:t>
      </w:r>
      <w:bookmarkEnd w:id="11"/>
      <w:r w:rsidR="00A46B1A" w:rsidRPr="00941C83">
        <w:rPr>
          <w:rFonts w:asciiTheme="minorHAnsi" w:hAnsiTheme="minorHAnsi"/>
        </w:rPr>
        <w:t xml:space="preserve">  </w:t>
      </w:r>
    </w:p>
    <w:p w14:paraId="0EEEE9C5" w14:textId="77777777" w:rsidR="00A46B1A" w:rsidRDefault="00A46B1A" w:rsidP="00A46B1A">
      <w:pPr>
        <w:ind w:left="284"/>
        <w:jc w:val="both"/>
        <w:rPr>
          <w:rFonts w:asciiTheme="minorHAnsi" w:hAnsiTheme="minorHAnsi"/>
        </w:rPr>
      </w:pPr>
    </w:p>
    <w:p w14:paraId="7E8AD99E" w14:textId="77777777" w:rsidR="00F46305" w:rsidRDefault="0051081E" w:rsidP="00A873D9">
      <w:pPr>
        <w:jc w:val="both"/>
        <w:rPr>
          <w:rFonts w:asciiTheme="minorHAnsi" w:hAnsiTheme="minorHAnsi"/>
        </w:rPr>
      </w:pPr>
      <w:r>
        <w:rPr>
          <w:rFonts w:asciiTheme="minorHAnsi" w:hAnsiTheme="minorHAnsi"/>
        </w:rPr>
        <w:t xml:space="preserve">La selezione dell’apprendista </w:t>
      </w:r>
      <w:r w:rsidR="002872FD">
        <w:rPr>
          <w:rFonts w:asciiTheme="minorHAnsi" w:hAnsiTheme="minorHAnsi"/>
        </w:rPr>
        <w:t xml:space="preserve">è effettuata dal datore di lavoro, coadiuvato dall’istituzione formativa e </w:t>
      </w:r>
      <w:r w:rsidR="00993B8B">
        <w:rPr>
          <w:rFonts w:asciiTheme="minorHAnsi" w:hAnsiTheme="minorHAnsi"/>
        </w:rPr>
        <w:t>deve</w:t>
      </w:r>
      <w:r>
        <w:rPr>
          <w:rFonts w:asciiTheme="minorHAnsi" w:hAnsiTheme="minorHAnsi"/>
        </w:rPr>
        <w:t xml:space="preserve"> avvenire secondo le modalità previste nell’art. 3 del Protocollo.</w:t>
      </w:r>
    </w:p>
    <w:p w14:paraId="2FCB854D" w14:textId="77777777" w:rsidR="00993B8B" w:rsidRDefault="00993B8B" w:rsidP="00A873D9">
      <w:pPr>
        <w:jc w:val="both"/>
        <w:rPr>
          <w:rFonts w:asciiTheme="minorHAnsi" w:hAnsiTheme="minorHAnsi"/>
        </w:rPr>
      </w:pPr>
    </w:p>
    <w:p w14:paraId="2DC59B0A" w14:textId="77777777" w:rsidR="002872FD" w:rsidRDefault="002872FD" w:rsidP="00993B8B">
      <w:pPr>
        <w:shd w:val="clear" w:color="auto" w:fill="B8CCE4" w:themeFill="accent1" w:themeFillTint="66"/>
        <w:rPr>
          <w:rFonts w:asciiTheme="minorHAnsi" w:hAnsiTheme="minorHAnsi"/>
        </w:rPr>
      </w:pPr>
      <w:r>
        <w:rPr>
          <w:rFonts w:asciiTheme="minorHAnsi" w:hAnsiTheme="minorHAnsi"/>
        </w:rPr>
        <w:t>O</w:t>
      </w:r>
      <w:r w:rsidR="00993B8B">
        <w:rPr>
          <w:rFonts w:asciiTheme="minorHAnsi" w:hAnsiTheme="minorHAnsi"/>
        </w:rPr>
        <w:t xml:space="preserve">perativamente, </w:t>
      </w:r>
      <w:r w:rsidR="00993B8B" w:rsidRPr="00993B8B">
        <w:rPr>
          <w:rFonts w:asciiTheme="minorHAnsi" w:hAnsiTheme="minorHAnsi"/>
        </w:rPr>
        <w:t>il datore di lavoro che intenda assumere apprendisti con contratto finalizzato alla qualif</w:t>
      </w:r>
      <w:r w:rsidR="00993B8B">
        <w:rPr>
          <w:rFonts w:asciiTheme="minorHAnsi" w:hAnsiTheme="minorHAnsi"/>
        </w:rPr>
        <w:t xml:space="preserve">ica o al diploma professionale deve </w:t>
      </w:r>
      <w:r w:rsidRPr="002C2527">
        <w:rPr>
          <w:rFonts w:asciiTheme="minorHAnsi" w:hAnsiTheme="minorHAnsi"/>
          <w:b/>
        </w:rPr>
        <w:t>definire i criteri e le procedure di individuazione degli apprendisti</w:t>
      </w:r>
      <w:r>
        <w:rPr>
          <w:rFonts w:asciiTheme="minorHAnsi" w:hAnsiTheme="minorHAnsi"/>
        </w:rPr>
        <w:t xml:space="preserve"> nel rispetto dei principi di trasparenza e di pari opportunità di accesso.</w:t>
      </w:r>
    </w:p>
    <w:p w14:paraId="10D98DBA" w14:textId="77777777" w:rsidR="0051081E" w:rsidRDefault="0051081E" w:rsidP="00993B8B">
      <w:pPr>
        <w:shd w:val="clear" w:color="auto" w:fill="B8CCE4" w:themeFill="accent1" w:themeFillTint="66"/>
        <w:jc w:val="both"/>
        <w:rPr>
          <w:rFonts w:asciiTheme="minorHAnsi" w:hAnsiTheme="minorHAnsi"/>
        </w:rPr>
      </w:pPr>
      <w:r>
        <w:rPr>
          <w:rFonts w:asciiTheme="minorHAnsi" w:hAnsiTheme="minorHAnsi"/>
        </w:rPr>
        <w:t xml:space="preserve">In generale </w:t>
      </w:r>
      <w:r w:rsidR="004B0E15">
        <w:rPr>
          <w:rFonts w:asciiTheme="minorHAnsi" w:hAnsiTheme="minorHAnsi"/>
        </w:rPr>
        <w:t>può essere utile</w:t>
      </w:r>
      <w:r>
        <w:rPr>
          <w:rFonts w:asciiTheme="minorHAnsi" w:hAnsiTheme="minorHAnsi"/>
        </w:rPr>
        <w:t xml:space="preserve"> richiedere all’istituzione formativa una pre-selezione </w:t>
      </w:r>
      <w:r w:rsidR="002872FD">
        <w:rPr>
          <w:rFonts w:asciiTheme="minorHAnsi" w:hAnsiTheme="minorHAnsi"/>
        </w:rPr>
        <w:t xml:space="preserve">dei propri allievi </w:t>
      </w:r>
      <w:r w:rsidR="000050D9">
        <w:rPr>
          <w:rFonts w:asciiTheme="minorHAnsi" w:hAnsiTheme="minorHAnsi"/>
        </w:rPr>
        <w:t xml:space="preserve">o </w:t>
      </w:r>
      <w:r w:rsidR="002872FD">
        <w:rPr>
          <w:rFonts w:asciiTheme="minorHAnsi" w:hAnsiTheme="minorHAnsi"/>
        </w:rPr>
        <w:t>di giovani non frequentanti attraverso l’erogazione di orientamento professionale, visite aziendali o tirocini.</w:t>
      </w:r>
    </w:p>
    <w:p w14:paraId="051EC9CD" w14:textId="77777777" w:rsidR="002872FD" w:rsidRPr="00A46B1A" w:rsidRDefault="002872FD" w:rsidP="00A873D9">
      <w:pPr>
        <w:jc w:val="both"/>
        <w:rPr>
          <w:rFonts w:asciiTheme="minorHAnsi" w:hAnsiTheme="minorHAnsi"/>
        </w:rPr>
      </w:pPr>
    </w:p>
    <w:p w14:paraId="09307DEA" w14:textId="77777777" w:rsidR="00A46B1A" w:rsidRDefault="00A46B1A" w:rsidP="00A873D9">
      <w:pPr>
        <w:pStyle w:val="Paragrafoelenco"/>
        <w:ind w:left="0"/>
        <w:jc w:val="both"/>
        <w:rPr>
          <w:rFonts w:asciiTheme="minorHAnsi" w:hAnsiTheme="minorHAnsi"/>
          <w:sz w:val="24"/>
          <w:szCs w:val="24"/>
        </w:rPr>
      </w:pPr>
    </w:p>
    <w:p w14:paraId="245B3594" w14:textId="77777777" w:rsidR="00993B8B" w:rsidRDefault="00993B8B" w:rsidP="00A873D9">
      <w:pPr>
        <w:pStyle w:val="Paragrafoelenco"/>
        <w:ind w:left="0"/>
        <w:jc w:val="both"/>
        <w:rPr>
          <w:rFonts w:asciiTheme="minorHAnsi" w:hAnsiTheme="minorHAnsi"/>
          <w:sz w:val="24"/>
          <w:szCs w:val="24"/>
        </w:rPr>
      </w:pPr>
    </w:p>
    <w:p w14:paraId="5A2331C0" w14:textId="77777777" w:rsidR="00993B8B" w:rsidRDefault="00993B8B" w:rsidP="00A873D9">
      <w:pPr>
        <w:pStyle w:val="Paragrafoelenco"/>
        <w:ind w:left="0"/>
        <w:jc w:val="both"/>
        <w:rPr>
          <w:rFonts w:asciiTheme="minorHAnsi" w:hAnsiTheme="minorHAnsi"/>
          <w:sz w:val="24"/>
          <w:szCs w:val="24"/>
        </w:rPr>
      </w:pPr>
    </w:p>
    <w:p w14:paraId="13387B6E" w14:textId="77777777" w:rsidR="00993B8B" w:rsidRDefault="00993B8B" w:rsidP="00A873D9">
      <w:pPr>
        <w:pStyle w:val="Paragrafoelenco"/>
        <w:ind w:left="0"/>
        <w:jc w:val="both"/>
        <w:rPr>
          <w:rFonts w:asciiTheme="minorHAnsi" w:hAnsiTheme="minorHAnsi"/>
          <w:sz w:val="24"/>
          <w:szCs w:val="24"/>
        </w:rPr>
      </w:pPr>
    </w:p>
    <w:p w14:paraId="78E3D4EB" w14:textId="77777777" w:rsidR="00993B8B" w:rsidRDefault="00993B8B" w:rsidP="00A873D9">
      <w:pPr>
        <w:pStyle w:val="Paragrafoelenco"/>
        <w:ind w:left="0"/>
        <w:jc w:val="both"/>
        <w:rPr>
          <w:rFonts w:asciiTheme="minorHAnsi" w:hAnsiTheme="minorHAnsi"/>
          <w:sz w:val="24"/>
          <w:szCs w:val="24"/>
        </w:rPr>
      </w:pPr>
    </w:p>
    <w:p w14:paraId="576C30C8" w14:textId="77777777" w:rsidR="00993B8B" w:rsidRDefault="00993B8B" w:rsidP="00A873D9">
      <w:pPr>
        <w:pStyle w:val="Paragrafoelenco"/>
        <w:ind w:left="0"/>
        <w:jc w:val="both"/>
        <w:rPr>
          <w:rFonts w:asciiTheme="minorHAnsi" w:hAnsiTheme="minorHAnsi"/>
          <w:sz w:val="24"/>
          <w:szCs w:val="24"/>
        </w:rPr>
      </w:pPr>
    </w:p>
    <w:p w14:paraId="6C985AC5" w14:textId="77777777" w:rsidR="00993B8B" w:rsidRDefault="00993B8B" w:rsidP="00A873D9">
      <w:pPr>
        <w:pStyle w:val="Paragrafoelenco"/>
        <w:ind w:left="0"/>
        <w:jc w:val="both"/>
        <w:rPr>
          <w:rFonts w:asciiTheme="minorHAnsi" w:hAnsiTheme="minorHAnsi"/>
          <w:sz w:val="24"/>
          <w:szCs w:val="24"/>
        </w:rPr>
      </w:pPr>
    </w:p>
    <w:p w14:paraId="2BDF29E9" w14:textId="77777777" w:rsidR="00993B8B" w:rsidRDefault="00993B8B" w:rsidP="00A873D9">
      <w:pPr>
        <w:pStyle w:val="Paragrafoelenco"/>
        <w:ind w:left="0"/>
        <w:jc w:val="both"/>
        <w:rPr>
          <w:rFonts w:asciiTheme="minorHAnsi" w:hAnsiTheme="minorHAnsi"/>
          <w:sz w:val="24"/>
          <w:szCs w:val="24"/>
        </w:rPr>
      </w:pPr>
    </w:p>
    <w:p w14:paraId="2B578A51" w14:textId="77777777" w:rsidR="00993B8B" w:rsidRPr="00A46B1A" w:rsidRDefault="00993B8B" w:rsidP="00A873D9">
      <w:pPr>
        <w:pStyle w:val="Paragrafoelenco"/>
        <w:ind w:left="0"/>
        <w:jc w:val="both"/>
        <w:rPr>
          <w:rFonts w:asciiTheme="minorHAnsi" w:hAnsiTheme="minorHAnsi"/>
          <w:sz w:val="24"/>
          <w:szCs w:val="24"/>
        </w:rPr>
      </w:pPr>
    </w:p>
    <w:p w14:paraId="58620184" w14:textId="77777777" w:rsidR="00A46B1A" w:rsidRPr="004B0E15" w:rsidRDefault="004B0E15" w:rsidP="00A46B1A">
      <w:pPr>
        <w:pStyle w:val="Titolo2"/>
        <w:keepNext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ind w:left="284" w:hanging="426"/>
        <w:rPr>
          <w:rFonts w:asciiTheme="minorHAnsi" w:hAnsiTheme="minorHAnsi"/>
        </w:rPr>
      </w:pPr>
      <w:bookmarkStart w:id="12" w:name="_Toc454371550"/>
      <w:r w:rsidRPr="004B0E15">
        <w:rPr>
          <w:rFonts w:asciiTheme="minorHAnsi" w:hAnsiTheme="minorHAnsi"/>
        </w:rPr>
        <w:lastRenderedPageBreak/>
        <w:t xml:space="preserve">3.8 DURATA DEL </w:t>
      </w:r>
      <w:r w:rsidR="009D2E37">
        <w:rPr>
          <w:rFonts w:asciiTheme="minorHAnsi" w:hAnsiTheme="minorHAnsi"/>
        </w:rPr>
        <w:t>PERIODO DI APPRENDISTATO</w:t>
      </w:r>
      <w:bookmarkEnd w:id="12"/>
    </w:p>
    <w:p w14:paraId="42E118B8" w14:textId="77777777" w:rsidR="00A46B1A" w:rsidRPr="00A46B1A" w:rsidRDefault="00A46B1A" w:rsidP="00A46B1A">
      <w:pPr>
        <w:ind w:left="284"/>
        <w:jc w:val="both"/>
        <w:rPr>
          <w:rFonts w:asciiTheme="minorHAnsi" w:hAnsiTheme="minorHAnsi"/>
        </w:rPr>
      </w:pPr>
    </w:p>
    <w:p w14:paraId="507E16AC" w14:textId="77777777" w:rsidR="00A46B1A" w:rsidRPr="00A46B1A" w:rsidRDefault="000050D9" w:rsidP="009D2E37">
      <w:pPr>
        <w:jc w:val="both"/>
        <w:rPr>
          <w:rFonts w:asciiTheme="minorHAnsi" w:hAnsiTheme="minorHAnsi"/>
        </w:rPr>
      </w:pPr>
      <w:r>
        <w:rPr>
          <w:rFonts w:asciiTheme="minorHAnsi" w:hAnsiTheme="minorHAnsi"/>
        </w:rPr>
        <w:t>Ai sensi del d.lgs 81/2015 l</w:t>
      </w:r>
      <w:r w:rsidR="00A46B1A" w:rsidRPr="00A46B1A">
        <w:rPr>
          <w:rFonts w:asciiTheme="minorHAnsi" w:hAnsiTheme="minorHAnsi"/>
        </w:rPr>
        <w:t>a durata minima del contratto di apprendistato è di 6 mesi per tutti i percorsi, mentre l</w:t>
      </w:r>
      <w:r>
        <w:rPr>
          <w:rFonts w:asciiTheme="minorHAnsi" w:hAnsiTheme="minorHAnsi"/>
        </w:rPr>
        <w:t>a</w:t>
      </w:r>
      <w:r w:rsidR="00A46B1A" w:rsidRPr="00A46B1A">
        <w:rPr>
          <w:rFonts w:asciiTheme="minorHAnsi" w:hAnsiTheme="minorHAnsi"/>
        </w:rPr>
        <w:t xml:space="preserve"> durat</w:t>
      </w:r>
      <w:r>
        <w:rPr>
          <w:rFonts w:asciiTheme="minorHAnsi" w:hAnsiTheme="minorHAnsi"/>
        </w:rPr>
        <w:t>a</w:t>
      </w:r>
      <w:r w:rsidR="00A46B1A" w:rsidRPr="00A46B1A">
        <w:rPr>
          <w:rFonts w:asciiTheme="minorHAnsi" w:hAnsiTheme="minorHAnsi"/>
        </w:rPr>
        <w:t xml:space="preserve"> massim</w:t>
      </w:r>
      <w:r>
        <w:rPr>
          <w:rFonts w:asciiTheme="minorHAnsi" w:hAnsiTheme="minorHAnsi"/>
        </w:rPr>
        <w:t>a</w:t>
      </w:r>
      <w:r w:rsidR="00A46B1A" w:rsidRPr="00A46B1A">
        <w:rPr>
          <w:rFonts w:asciiTheme="minorHAnsi" w:hAnsiTheme="minorHAnsi"/>
        </w:rPr>
        <w:t xml:space="preserve"> </w:t>
      </w:r>
      <w:r>
        <w:rPr>
          <w:rFonts w:asciiTheme="minorHAnsi" w:hAnsiTheme="minorHAnsi"/>
        </w:rPr>
        <w:t>è:</w:t>
      </w:r>
    </w:p>
    <w:p w14:paraId="1038976F" w14:textId="77777777" w:rsidR="00A46B1A" w:rsidRPr="00A46B1A" w:rsidRDefault="00A46B1A" w:rsidP="009D2E37">
      <w:pPr>
        <w:pStyle w:val="Paragrafoelenco"/>
        <w:numPr>
          <w:ilvl w:val="0"/>
          <w:numId w:val="26"/>
        </w:numPr>
        <w:spacing w:after="200" w:line="276" w:lineRule="auto"/>
        <w:ind w:left="0" w:firstLine="0"/>
        <w:contextualSpacing/>
        <w:jc w:val="both"/>
        <w:rPr>
          <w:rFonts w:asciiTheme="minorHAnsi" w:hAnsiTheme="minorHAnsi"/>
          <w:sz w:val="24"/>
          <w:szCs w:val="24"/>
        </w:rPr>
      </w:pPr>
      <w:r w:rsidRPr="00A46B1A">
        <w:rPr>
          <w:rFonts w:asciiTheme="minorHAnsi" w:hAnsiTheme="minorHAnsi"/>
          <w:sz w:val="24"/>
          <w:szCs w:val="24"/>
        </w:rPr>
        <w:t>3 anni per il conseguimento della qualifica professionale</w:t>
      </w:r>
      <w:r w:rsidR="000050D9">
        <w:rPr>
          <w:rFonts w:asciiTheme="minorHAnsi" w:hAnsiTheme="minorHAnsi"/>
          <w:sz w:val="24"/>
          <w:szCs w:val="24"/>
        </w:rPr>
        <w:t>;</w:t>
      </w:r>
    </w:p>
    <w:p w14:paraId="661633B8" w14:textId="77777777" w:rsidR="00A46B1A" w:rsidRPr="00A46B1A" w:rsidRDefault="00A46B1A" w:rsidP="009D2E37">
      <w:pPr>
        <w:pStyle w:val="Paragrafoelenco"/>
        <w:numPr>
          <w:ilvl w:val="0"/>
          <w:numId w:val="26"/>
        </w:numPr>
        <w:spacing w:after="200" w:line="276" w:lineRule="auto"/>
        <w:ind w:left="0" w:firstLine="0"/>
        <w:contextualSpacing/>
        <w:jc w:val="both"/>
        <w:rPr>
          <w:rFonts w:asciiTheme="minorHAnsi" w:hAnsiTheme="minorHAnsi"/>
          <w:sz w:val="24"/>
          <w:szCs w:val="24"/>
        </w:rPr>
      </w:pPr>
      <w:r w:rsidRPr="00A46B1A">
        <w:rPr>
          <w:rFonts w:asciiTheme="minorHAnsi" w:hAnsiTheme="minorHAnsi"/>
          <w:sz w:val="24"/>
          <w:szCs w:val="24"/>
        </w:rPr>
        <w:t>4 anni per il conseguimento del diploma professionale</w:t>
      </w:r>
      <w:r w:rsidR="00007D17">
        <w:rPr>
          <w:rFonts w:asciiTheme="minorHAnsi" w:hAnsiTheme="minorHAnsi"/>
          <w:sz w:val="24"/>
          <w:szCs w:val="24"/>
        </w:rPr>
        <w:t xml:space="preserve"> di tecnico</w:t>
      </w:r>
      <w:r w:rsidR="000050D9">
        <w:rPr>
          <w:rFonts w:asciiTheme="minorHAnsi" w:hAnsiTheme="minorHAnsi"/>
          <w:sz w:val="24"/>
          <w:szCs w:val="24"/>
        </w:rPr>
        <w:t>;</w:t>
      </w:r>
    </w:p>
    <w:p w14:paraId="7CCB1519" w14:textId="77777777" w:rsidR="000050D9" w:rsidRDefault="00A46B1A" w:rsidP="009D2E37">
      <w:pPr>
        <w:pStyle w:val="Paragrafoelenco"/>
        <w:numPr>
          <w:ilvl w:val="0"/>
          <w:numId w:val="26"/>
        </w:numPr>
        <w:spacing w:after="200" w:line="276" w:lineRule="auto"/>
        <w:ind w:left="709" w:hanging="709"/>
        <w:contextualSpacing/>
        <w:jc w:val="both"/>
        <w:rPr>
          <w:rFonts w:asciiTheme="minorHAnsi" w:hAnsiTheme="minorHAnsi"/>
          <w:sz w:val="24"/>
          <w:szCs w:val="24"/>
        </w:rPr>
      </w:pPr>
      <w:r w:rsidRPr="00A46B1A">
        <w:rPr>
          <w:rFonts w:asciiTheme="minorHAnsi" w:hAnsiTheme="minorHAnsi"/>
          <w:sz w:val="24"/>
          <w:szCs w:val="24"/>
        </w:rPr>
        <w:t xml:space="preserve">1 anno per il conseguimento del diploma professionale </w:t>
      </w:r>
      <w:r w:rsidR="00007D17">
        <w:rPr>
          <w:rFonts w:asciiTheme="minorHAnsi" w:hAnsiTheme="minorHAnsi"/>
          <w:sz w:val="24"/>
          <w:szCs w:val="24"/>
        </w:rPr>
        <w:t xml:space="preserve">di tecnico </w:t>
      </w:r>
      <w:r w:rsidRPr="00A46B1A">
        <w:rPr>
          <w:rFonts w:asciiTheme="minorHAnsi" w:hAnsiTheme="minorHAnsi"/>
          <w:sz w:val="24"/>
          <w:szCs w:val="24"/>
        </w:rPr>
        <w:t>per coloro che sono in possesso della qualifica professionale</w:t>
      </w:r>
      <w:r w:rsidR="000050D9">
        <w:rPr>
          <w:rFonts w:asciiTheme="minorHAnsi" w:hAnsiTheme="minorHAnsi"/>
          <w:sz w:val="24"/>
          <w:szCs w:val="24"/>
        </w:rPr>
        <w:t>.</w:t>
      </w:r>
    </w:p>
    <w:p w14:paraId="15F55892" w14:textId="77777777" w:rsidR="00C248FF" w:rsidRDefault="00C248FF" w:rsidP="00C248FF">
      <w:pPr>
        <w:pStyle w:val="Paragrafoelenco"/>
        <w:spacing w:after="200" w:line="276" w:lineRule="auto"/>
        <w:ind w:left="142"/>
        <w:contextualSpacing/>
        <w:jc w:val="both"/>
        <w:rPr>
          <w:rFonts w:asciiTheme="minorHAnsi" w:hAnsiTheme="minorHAnsi"/>
          <w:sz w:val="24"/>
          <w:szCs w:val="24"/>
        </w:rPr>
      </w:pPr>
    </w:p>
    <w:p w14:paraId="00538F84" w14:textId="77777777" w:rsidR="00C248FF" w:rsidRDefault="00C248FF" w:rsidP="009D2E37">
      <w:pPr>
        <w:pStyle w:val="Paragrafoelenco"/>
        <w:spacing w:after="200" w:line="276" w:lineRule="auto"/>
        <w:ind w:left="0"/>
        <w:contextualSpacing/>
        <w:jc w:val="both"/>
        <w:rPr>
          <w:rFonts w:asciiTheme="minorHAnsi" w:hAnsiTheme="minorHAnsi"/>
          <w:sz w:val="24"/>
          <w:szCs w:val="24"/>
        </w:rPr>
      </w:pPr>
      <w:r>
        <w:rPr>
          <w:rFonts w:asciiTheme="minorHAnsi" w:hAnsiTheme="minorHAnsi"/>
          <w:sz w:val="24"/>
          <w:szCs w:val="24"/>
        </w:rPr>
        <w:t>L’art. 4 del D.I. 12/10/2015 prevede la possibilità di proroga fino ad un anno del contratto di apprendistato per la qualifica e il diploma professionale nei seguenti casi:</w:t>
      </w:r>
    </w:p>
    <w:p w14:paraId="20B57074" w14:textId="77777777" w:rsidR="00C248FF" w:rsidRDefault="00C248FF" w:rsidP="009D2E37">
      <w:pPr>
        <w:pStyle w:val="Paragrafoelenco"/>
        <w:numPr>
          <w:ilvl w:val="0"/>
          <w:numId w:val="26"/>
        </w:numPr>
        <w:tabs>
          <w:tab w:val="left" w:pos="284"/>
        </w:tabs>
        <w:spacing w:after="200" w:line="276" w:lineRule="auto"/>
        <w:ind w:left="0" w:firstLine="0"/>
        <w:contextualSpacing/>
        <w:jc w:val="both"/>
        <w:rPr>
          <w:rFonts w:asciiTheme="minorHAnsi" w:hAnsiTheme="minorHAnsi"/>
          <w:sz w:val="24"/>
          <w:szCs w:val="24"/>
        </w:rPr>
      </w:pPr>
      <w:r>
        <w:rPr>
          <w:rFonts w:asciiTheme="minorHAnsi" w:hAnsiTheme="minorHAnsi"/>
          <w:sz w:val="24"/>
          <w:szCs w:val="24"/>
        </w:rPr>
        <w:t>conclusione positiva del percorso di qualifica o diploma, per il consolidamento e l’acquisizione di ulteriori</w:t>
      </w:r>
      <w:r w:rsidR="009D2E37">
        <w:rPr>
          <w:rFonts w:asciiTheme="minorHAnsi" w:hAnsiTheme="minorHAnsi"/>
          <w:sz w:val="24"/>
          <w:szCs w:val="24"/>
        </w:rPr>
        <w:t xml:space="preserve"> competenze tecnico professionali e specialistiche;</w:t>
      </w:r>
    </w:p>
    <w:p w14:paraId="6BA7E024" w14:textId="77777777" w:rsidR="009D2E37" w:rsidRDefault="007323D2" w:rsidP="009D2E37">
      <w:pPr>
        <w:pStyle w:val="Paragrafoelenco"/>
        <w:numPr>
          <w:ilvl w:val="0"/>
          <w:numId w:val="26"/>
        </w:numPr>
        <w:tabs>
          <w:tab w:val="left" w:pos="284"/>
        </w:tabs>
        <w:spacing w:after="200" w:line="276" w:lineRule="auto"/>
        <w:ind w:left="0" w:firstLine="0"/>
        <w:contextualSpacing/>
        <w:jc w:val="both"/>
        <w:rPr>
          <w:rFonts w:asciiTheme="minorHAnsi" w:hAnsiTheme="minorHAnsi"/>
          <w:sz w:val="24"/>
          <w:szCs w:val="24"/>
        </w:rPr>
      </w:pPr>
      <w:r>
        <w:rPr>
          <w:rFonts w:asciiTheme="minorHAnsi" w:hAnsiTheme="minorHAnsi"/>
          <w:sz w:val="24"/>
          <w:szCs w:val="24"/>
        </w:rPr>
        <w:t>mancato conseguimento del</w:t>
      </w:r>
      <w:r w:rsidR="009D2E37">
        <w:rPr>
          <w:rFonts w:asciiTheme="minorHAnsi" w:hAnsiTheme="minorHAnsi"/>
          <w:sz w:val="24"/>
          <w:szCs w:val="24"/>
        </w:rPr>
        <w:t xml:space="preserve"> titolo</w:t>
      </w:r>
      <w:r>
        <w:rPr>
          <w:rFonts w:asciiTheme="minorHAnsi" w:hAnsiTheme="minorHAnsi"/>
          <w:sz w:val="24"/>
          <w:szCs w:val="24"/>
        </w:rPr>
        <w:t xml:space="preserve"> di qualifica o diploma</w:t>
      </w:r>
      <w:r w:rsidR="009D2E37">
        <w:rPr>
          <w:rFonts w:asciiTheme="minorHAnsi" w:hAnsiTheme="minorHAnsi"/>
          <w:sz w:val="24"/>
          <w:szCs w:val="24"/>
        </w:rPr>
        <w:t xml:space="preserve"> al termine del percorso.</w:t>
      </w:r>
    </w:p>
    <w:p w14:paraId="224EB0AD" w14:textId="77777777" w:rsidR="009D2E37" w:rsidRDefault="009D2E37" w:rsidP="000050D9">
      <w:pPr>
        <w:pStyle w:val="Paragrafoelenco"/>
        <w:spacing w:after="200" w:line="276" w:lineRule="auto"/>
        <w:ind w:left="-142"/>
        <w:contextualSpacing/>
        <w:jc w:val="both"/>
        <w:rPr>
          <w:rFonts w:asciiTheme="minorHAnsi" w:hAnsiTheme="minorHAnsi"/>
          <w:sz w:val="24"/>
          <w:szCs w:val="24"/>
        </w:rPr>
      </w:pPr>
    </w:p>
    <w:p w14:paraId="3FDCB065" w14:textId="77777777" w:rsidR="000050D9" w:rsidRPr="000050D9" w:rsidRDefault="000050D9" w:rsidP="000050D9">
      <w:pPr>
        <w:pStyle w:val="Paragrafoelenco"/>
        <w:spacing w:after="200" w:line="276" w:lineRule="auto"/>
        <w:ind w:left="-142"/>
        <w:contextualSpacing/>
        <w:jc w:val="both"/>
        <w:rPr>
          <w:rFonts w:asciiTheme="minorHAnsi" w:hAnsiTheme="minorHAnsi"/>
          <w:sz w:val="24"/>
          <w:szCs w:val="24"/>
        </w:rPr>
      </w:pPr>
      <w:r w:rsidRPr="000050D9">
        <w:rPr>
          <w:rFonts w:asciiTheme="minorHAnsi" w:hAnsiTheme="minorHAnsi"/>
          <w:sz w:val="24"/>
          <w:szCs w:val="24"/>
        </w:rPr>
        <w:t>Nell’ambito di queste durate stabili</w:t>
      </w:r>
      <w:r>
        <w:rPr>
          <w:rFonts w:asciiTheme="minorHAnsi" w:hAnsiTheme="minorHAnsi"/>
          <w:sz w:val="24"/>
          <w:szCs w:val="24"/>
        </w:rPr>
        <w:t>te dalla norma nazionale, le regolamentazioni regionali po</w:t>
      </w:r>
      <w:r w:rsidR="007323D2">
        <w:rPr>
          <w:rFonts w:asciiTheme="minorHAnsi" w:hAnsiTheme="minorHAnsi"/>
          <w:sz w:val="24"/>
          <w:szCs w:val="24"/>
        </w:rPr>
        <w:t>sson</w:t>
      </w:r>
      <w:r>
        <w:rPr>
          <w:rFonts w:asciiTheme="minorHAnsi" w:hAnsiTheme="minorHAnsi"/>
          <w:sz w:val="24"/>
          <w:szCs w:val="24"/>
        </w:rPr>
        <w:t xml:space="preserve">o </w:t>
      </w:r>
      <w:r w:rsidR="007323D2">
        <w:rPr>
          <w:rFonts w:asciiTheme="minorHAnsi" w:hAnsiTheme="minorHAnsi"/>
          <w:sz w:val="24"/>
          <w:szCs w:val="24"/>
        </w:rPr>
        <w:t>definire</w:t>
      </w:r>
      <w:r>
        <w:rPr>
          <w:rFonts w:asciiTheme="minorHAnsi" w:hAnsiTheme="minorHAnsi"/>
          <w:sz w:val="24"/>
          <w:szCs w:val="24"/>
        </w:rPr>
        <w:t xml:space="preserve"> ulteriori limiti, anche legati al finanziamento dei percorsi f</w:t>
      </w:r>
      <w:r w:rsidR="00007D17">
        <w:rPr>
          <w:rFonts w:asciiTheme="minorHAnsi" w:hAnsiTheme="minorHAnsi"/>
          <w:sz w:val="24"/>
          <w:szCs w:val="24"/>
        </w:rPr>
        <w:t>ormativi.</w:t>
      </w:r>
    </w:p>
    <w:p w14:paraId="1067DA7A" w14:textId="77777777" w:rsidR="00A46B1A" w:rsidRPr="00A46B1A" w:rsidRDefault="00007D17" w:rsidP="000050D9">
      <w:pPr>
        <w:ind w:left="-142"/>
        <w:jc w:val="both"/>
        <w:rPr>
          <w:rFonts w:asciiTheme="minorHAnsi" w:hAnsiTheme="minorHAnsi"/>
        </w:rPr>
      </w:pPr>
      <w:r>
        <w:rPr>
          <w:rFonts w:asciiTheme="minorHAnsi" w:hAnsiTheme="minorHAnsi"/>
        </w:rPr>
        <w:t>La durata effettiva del periodo di apprendistato è stabili</w:t>
      </w:r>
      <w:r w:rsidR="00170EC9">
        <w:rPr>
          <w:rFonts w:asciiTheme="minorHAnsi" w:hAnsiTheme="minorHAnsi"/>
        </w:rPr>
        <w:t xml:space="preserve">ta in relazione alla durata del percorso formativo </w:t>
      </w:r>
      <w:r w:rsidR="007323D2">
        <w:rPr>
          <w:rFonts w:asciiTheme="minorHAnsi" w:hAnsiTheme="minorHAnsi"/>
        </w:rPr>
        <w:t>necessario al</w:t>
      </w:r>
      <w:r w:rsidR="00F46305">
        <w:rPr>
          <w:rFonts w:asciiTheme="minorHAnsi" w:hAnsiTheme="minorHAnsi"/>
        </w:rPr>
        <w:t xml:space="preserve"> conseguimento del titolo. Il percorso formativo </w:t>
      </w:r>
      <w:r w:rsidR="00170EC9">
        <w:rPr>
          <w:rFonts w:asciiTheme="minorHAnsi" w:hAnsiTheme="minorHAnsi"/>
        </w:rPr>
        <w:t xml:space="preserve">può </w:t>
      </w:r>
      <w:r w:rsidR="00F46305">
        <w:rPr>
          <w:rFonts w:asciiTheme="minorHAnsi" w:hAnsiTheme="minorHAnsi"/>
        </w:rPr>
        <w:t>avere una durata diversa</w:t>
      </w:r>
      <w:r w:rsidR="00170EC9">
        <w:rPr>
          <w:rFonts w:asciiTheme="minorHAnsi" w:hAnsiTheme="minorHAnsi"/>
        </w:rPr>
        <w:t xml:space="preserve"> in base alla classe frequentata dall’apprendista, se già allievo del CFP, oppure </w:t>
      </w:r>
      <w:r w:rsidR="00F46305">
        <w:rPr>
          <w:rFonts w:asciiTheme="minorHAnsi" w:hAnsiTheme="minorHAnsi"/>
        </w:rPr>
        <w:t>se il CFP riconosce all’apprendista da inserire ex novo in un percorso formativo crediti formativi sufficienti per l’accesso ad una classe diversa dalla prima.</w:t>
      </w:r>
    </w:p>
    <w:p w14:paraId="7B352E3E" w14:textId="77777777" w:rsidR="00072E5D" w:rsidRDefault="00072E5D" w:rsidP="00072E5D">
      <w:pPr>
        <w:jc w:val="both"/>
        <w:rPr>
          <w:rFonts w:asciiTheme="minorHAnsi" w:hAnsiTheme="minorHAnsi"/>
        </w:rPr>
      </w:pPr>
    </w:p>
    <w:p w14:paraId="423BFC01" w14:textId="77777777" w:rsidR="00072E5D" w:rsidRPr="00C248FF" w:rsidRDefault="00072E5D" w:rsidP="00C248FF">
      <w:pPr>
        <w:pStyle w:val="Paragrafoelenco"/>
        <w:shd w:val="clear" w:color="auto" w:fill="B8CCE4" w:themeFill="accent1" w:themeFillTint="66"/>
        <w:ind w:left="-142"/>
        <w:jc w:val="both"/>
        <w:rPr>
          <w:rFonts w:asciiTheme="minorHAnsi" w:hAnsiTheme="minorHAnsi"/>
          <w:sz w:val="24"/>
          <w:szCs w:val="24"/>
        </w:rPr>
      </w:pPr>
      <w:r w:rsidRPr="00A46B1A">
        <w:rPr>
          <w:rFonts w:asciiTheme="minorHAnsi" w:hAnsiTheme="minorHAnsi"/>
          <w:sz w:val="24"/>
          <w:szCs w:val="24"/>
        </w:rPr>
        <w:t>Pertanto, operativamente, il datore di lavoro che intenda assumere apprendisti con contratto finalizzato alla quali</w:t>
      </w:r>
      <w:r w:rsidR="00C248FF">
        <w:rPr>
          <w:rFonts w:asciiTheme="minorHAnsi" w:hAnsiTheme="minorHAnsi"/>
          <w:sz w:val="24"/>
          <w:szCs w:val="24"/>
        </w:rPr>
        <w:t xml:space="preserve">fica o al diploma professionale </w:t>
      </w:r>
      <w:r w:rsidRPr="00C248FF">
        <w:rPr>
          <w:rFonts w:asciiTheme="minorHAnsi" w:hAnsiTheme="minorHAnsi"/>
          <w:sz w:val="24"/>
          <w:szCs w:val="24"/>
        </w:rPr>
        <w:t xml:space="preserve">deve </w:t>
      </w:r>
      <w:r w:rsidR="00C248FF" w:rsidRPr="002C2527">
        <w:rPr>
          <w:rFonts w:asciiTheme="minorHAnsi" w:hAnsiTheme="minorHAnsi"/>
          <w:b/>
          <w:sz w:val="24"/>
          <w:szCs w:val="24"/>
        </w:rPr>
        <w:t>verificare</w:t>
      </w:r>
      <w:r w:rsidRPr="002C2527">
        <w:rPr>
          <w:rFonts w:asciiTheme="minorHAnsi" w:hAnsiTheme="minorHAnsi"/>
          <w:b/>
          <w:sz w:val="24"/>
          <w:szCs w:val="24"/>
        </w:rPr>
        <w:t xml:space="preserve"> con il CFP </w:t>
      </w:r>
      <w:r w:rsidR="00C248FF" w:rsidRPr="002C2527">
        <w:rPr>
          <w:rFonts w:asciiTheme="minorHAnsi" w:hAnsiTheme="minorHAnsi"/>
          <w:b/>
          <w:sz w:val="24"/>
          <w:szCs w:val="24"/>
        </w:rPr>
        <w:t xml:space="preserve">la durata </w:t>
      </w:r>
      <w:r w:rsidR="007323D2" w:rsidRPr="002C2527">
        <w:rPr>
          <w:rFonts w:asciiTheme="minorHAnsi" w:hAnsiTheme="minorHAnsi"/>
          <w:b/>
          <w:sz w:val="24"/>
          <w:szCs w:val="24"/>
        </w:rPr>
        <w:t xml:space="preserve">effettiva </w:t>
      </w:r>
      <w:r w:rsidR="00C248FF" w:rsidRPr="002C2527">
        <w:rPr>
          <w:rFonts w:asciiTheme="minorHAnsi" w:hAnsiTheme="minorHAnsi"/>
          <w:b/>
          <w:sz w:val="24"/>
          <w:szCs w:val="24"/>
        </w:rPr>
        <w:t>del percorso formativo</w:t>
      </w:r>
      <w:r w:rsidR="007323D2">
        <w:rPr>
          <w:rFonts w:asciiTheme="minorHAnsi" w:hAnsiTheme="minorHAnsi"/>
          <w:sz w:val="24"/>
          <w:szCs w:val="24"/>
        </w:rPr>
        <w:t xml:space="preserve"> del potenziale apprendista</w:t>
      </w:r>
      <w:r w:rsidR="00C248FF">
        <w:rPr>
          <w:rFonts w:asciiTheme="minorHAnsi" w:hAnsiTheme="minorHAnsi"/>
          <w:sz w:val="24"/>
          <w:szCs w:val="24"/>
        </w:rPr>
        <w:t>, al fine di stabilire una data di scadenza del contratto coerente.</w:t>
      </w:r>
    </w:p>
    <w:p w14:paraId="123F9965" w14:textId="77777777" w:rsidR="00072E5D" w:rsidRPr="00A46B1A" w:rsidRDefault="00072E5D" w:rsidP="00072E5D">
      <w:pPr>
        <w:jc w:val="both"/>
        <w:rPr>
          <w:rFonts w:asciiTheme="minorHAnsi" w:hAnsiTheme="minorHAnsi"/>
        </w:rPr>
      </w:pPr>
    </w:p>
    <w:p w14:paraId="2CEC61CD" w14:textId="77777777" w:rsidR="00A46B1A" w:rsidRPr="00A46B1A" w:rsidRDefault="00A46B1A" w:rsidP="00A46B1A">
      <w:pPr>
        <w:ind w:left="284"/>
        <w:jc w:val="both"/>
        <w:rPr>
          <w:rFonts w:asciiTheme="minorHAnsi" w:hAnsiTheme="minorHAnsi"/>
        </w:rPr>
      </w:pPr>
    </w:p>
    <w:p w14:paraId="0370D276" w14:textId="77777777" w:rsidR="00A46B1A" w:rsidRPr="00A46B1A" w:rsidRDefault="00A46B1A" w:rsidP="00A46B1A">
      <w:pPr>
        <w:ind w:left="284"/>
        <w:jc w:val="both"/>
        <w:rPr>
          <w:rFonts w:asciiTheme="minorHAnsi" w:hAnsiTheme="minorHAnsi"/>
        </w:rPr>
      </w:pPr>
    </w:p>
    <w:p w14:paraId="1A46BC4E" w14:textId="77777777" w:rsidR="00A46B1A" w:rsidRPr="00F46305" w:rsidRDefault="00F46305" w:rsidP="00A46B1A">
      <w:pPr>
        <w:pStyle w:val="Titolo2"/>
        <w:keepNext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ind w:left="284" w:hanging="426"/>
        <w:rPr>
          <w:rFonts w:asciiTheme="minorHAnsi" w:hAnsiTheme="minorHAnsi"/>
        </w:rPr>
      </w:pPr>
      <w:bookmarkStart w:id="13" w:name="_Toc454371551"/>
      <w:r w:rsidRPr="00F46305">
        <w:rPr>
          <w:rFonts w:asciiTheme="minorHAnsi" w:hAnsiTheme="minorHAnsi"/>
        </w:rPr>
        <w:t xml:space="preserve">3.9 </w:t>
      </w:r>
      <w:r w:rsidR="00A46B1A" w:rsidRPr="00F46305">
        <w:rPr>
          <w:rFonts w:asciiTheme="minorHAnsi" w:hAnsiTheme="minorHAnsi"/>
        </w:rPr>
        <w:t xml:space="preserve">REDAZIONE DEL </w:t>
      </w:r>
      <w:r w:rsidR="005E61FD">
        <w:rPr>
          <w:rFonts w:asciiTheme="minorHAnsi" w:hAnsiTheme="minorHAnsi"/>
        </w:rPr>
        <w:t>PIANO FORMATIVO INDIVIDUALE</w:t>
      </w:r>
      <w:bookmarkEnd w:id="13"/>
    </w:p>
    <w:p w14:paraId="26B2C219" w14:textId="77777777" w:rsidR="00A46B1A" w:rsidRPr="00A46B1A" w:rsidRDefault="00A46B1A" w:rsidP="00A46B1A">
      <w:pPr>
        <w:ind w:left="284"/>
        <w:jc w:val="both"/>
        <w:rPr>
          <w:rFonts w:asciiTheme="minorHAnsi" w:hAnsiTheme="minorHAnsi"/>
        </w:rPr>
      </w:pPr>
    </w:p>
    <w:p w14:paraId="32CCF0AE" w14:textId="77777777" w:rsidR="005E61FD" w:rsidRPr="007323D2" w:rsidRDefault="005E61FD" w:rsidP="00A46B1A">
      <w:pPr>
        <w:jc w:val="both"/>
        <w:rPr>
          <w:rFonts w:asciiTheme="minorHAnsi" w:hAnsiTheme="minorHAnsi"/>
        </w:rPr>
      </w:pPr>
      <w:r>
        <w:rPr>
          <w:rFonts w:asciiTheme="minorHAnsi" w:hAnsiTheme="minorHAnsi"/>
        </w:rPr>
        <w:t>L’art. 42 del d.lgs 81/2015 demanda all</w:t>
      </w:r>
      <w:r w:rsidR="00A46B1A" w:rsidRPr="00A46B1A">
        <w:rPr>
          <w:rFonts w:asciiTheme="minorHAnsi" w:hAnsiTheme="minorHAnsi"/>
        </w:rPr>
        <w:t xml:space="preserve">’istituzione formativa </w:t>
      </w:r>
      <w:r>
        <w:rPr>
          <w:rFonts w:asciiTheme="minorHAnsi" w:hAnsiTheme="minorHAnsi"/>
        </w:rPr>
        <w:t>la responsabilità di</w:t>
      </w:r>
      <w:r w:rsidR="00A46B1A" w:rsidRPr="00A46B1A">
        <w:rPr>
          <w:rFonts w:asciiTheme="minorHAnsi" w:hAnsiTheme="minorHAnsi"/>
        </w:rPr>
        <w:t xml:space="preserve"> </w:t>
      </w:r>
      <w:r w:rsidR="00A46B1A" w:rsidRPr="007323D2">
        <w:rPr>
          <w:rFonts w:asciiTheme="minorHAnsi" w:hAnsiTheme="minorHAnsi"/>
        </w:rPr>
        <w:t>compilare il Piano formativo individuale</w:t>
      </w:r>
      <w:r w:rsidRPr="007323D2">
        <w:rPr>
          <w:rFonts w:asciiTheme="minorHAnsi" w:hAnsiTheme="minorHAnsi"/>
        </w:rPr>
        <w:t xml:space="preserve"> (PFI) </w:t>
      </w:r>
      <w:r w:rsidR="00A46B1A" w:rsidRPr="007323D2">
        <w:rPr>
          <w:rFonts w:asciiTheme="minorHAnsi" w:hAnsiTheme="minorHAnsi"/>
        </w:rPr>
        <w:t xml:space="preserve">dell’apprendista </w:t>
      </w:r>
      <w:r w:rsidRPr="007323D2">
        <w:rPr>
          <w:rFonts w:asciiTheme="minorHAnsi" w:hAnsiTheme="minorHAnsi"/>
        </w:rPr>
        <w:t xml:space="preserve">con il coinvolgimento del </w:t>
      </w:r>
      <w:r w:rsidR="00A46B1A" w:rsidRPr="007323D2">
        <w:rPr>
          <w:rFonts w:asciiTheme="minorHAnsi" w:hAnsiTheme="minorHAnsi"/>
        </w:rPr>
        <w:t>datore di lavoro</w:t>
      </w:r>
      <w:r w:rsidRPr="007323D2">
        <w:rPr>
          <w:rFonts w:asciiTheme="minorHAnsi" w:hAnsiTheme="minorHAnsi"/>
        </w:rPr>
        <w:t>.</w:t>
      </w:r>
    </w:p>
    <w:p w14:paraId="7B3A1481" w14:textId="77777777" w:rsidR="00A46B1A" w:rsidRDefault="005E61FD" w:rsidP="00A46B1A">
      <w:pPr>
        <w:jc w:val="both"/>
        <w:rPr>
          <w:rFonts w:asciiTheme="minorHAnsi" w:hAnsiTheme="minorHAnsi"/>
        </w:rPr>
      </w:pPr>
      <w:r w:rsidRPr="007323D2">
        <w:rPr>
          <w:rFonts w:asciiTheme="minorHAnsi" w:hAnsiTheme="minorHAnsi"/>
        </w:rPr>
        <w:t xml:space="preserve">Il PFI va </w:t>
      </w:r>
      <w:r w:rsidR="00A46B1A" w:rsidRPr="007323D2">
        <w:rPr>
          <w:rFonts w:asciiTheme="minorHAnsi" w:hAnsiTheme="minorHAnsi"/>
        </w:rPr>
        <w:t>allegato al contratto, di cu</w:t>
      </w:r>
      <w:r w:rsidRPr="007323D2">
        <w:rPr>
          <w:rFonts w:asciiTheme="minorHAnsi" w:hAnsiTheme="minorHAnsi"/>
        </w:rPr>
        <w:t>i costituisce parte integrante</w:t>
      </w:r>
      <w:r w:rsidR="007323D2">
        <w:rPr>
          <w:rFonts w:asciiTheme="minorHAnsi" w:hAnsiTheme="minorHAnsi"/>
        </w:rPr>
        <w:t xml:space="preserve"> e</w:t>
      </w:r>
      <w:r w:rsidRPr="007323D2">
        <w:rPr>
          <w:rFonts w:asciiTheme="minorHAnsi" w:hAnsiTheme="minorHAnsi"/>
        </w:rPr>
        <w:t xml:space="preserve"> </w:t>
      </w:r>
      <w:r w:rsidR="00A46B1A" w:rsidRPr="007323D2">
        <w:rPr>
          <w:rFonts w:asciiTheme="minorHAnsi" w:hAnsiTheme="minorHAnsi"/>
        </w:rPr>
        <w:t>può essere modificato nel</w:t>
      </w:r>
      <w:r w:rsidR="00A46B1A" w:rsidRPr="00A46B1A">
        <w:rPr>
          <w:rFonts w:asciiTheme="minorHAnsi" w:hAnsiTheme="minorHAnsi"/>
        </w:rPr>
        <w:t xml:space="preserve"> corso del rapporto, ferma restando la qualificazione da acquisire al termine del percorso.</w:t>
      </w:r>
    </w:p>
    <w:p w14:paraId="7E319C22" w14:textId="77777777" w:rsidR="007323D2" w:rsidRDefault="007323D2" w:rsidP="00A46B1A">
      <w:pPr>
        <w:jc w:val="both"/>
        <w:rPr>
          <w:rFonts w:asciiTheme="minorHAnsi" w:hAnsiTheme="minorHAnsi"/>
        </w:rPr>
      </w:pPr>
    </w:p>
    <w:p w14:paraId="503FCD8B" w14:textId="77777777" w:rsidR="007323D2" w:rsidRDefault="007323D2" w:rsidP="00A46B1A">
      <w:pPr>
        <w:jc w:val="both"/>
        <w:rPr>
          <w:rFonts w:asciiTheme="minorHAnsi" w:hAnsiTheme="minorHAnsi"/>
        </w:rPr>
      </w:pPr>
      <w:r>
        <w:rPr>
          <w:rFonts w:asciiTheme="minorHAnsi" w:hAnsiTheme="minorHAnsi"/>
        </w:rPr>
        <w:lastRenderedPageBreak/>
        <w:t xml:space="preserve">Il D.I. 12/10/2015 </w:t>
      </w:r>
      <w:r w:rsidR="004955BD">
        <w:rPr>
          <w:rFonts w:asciiTheme="minorHAnsi" w:hAnsiTheme="minorHAnsi"/>
        </w:rPr>
        <w:t xml:space="preserve">riporta in allegato uno </w:t>
      </w:r>
      <w:r w:rsidR="004955BD" w:rsidRPr="00A46B1A">
        <w:rPr>
          <w:rFonts w:asciiTheme="minorHAnsi" w:hAnsiTheme="minorHAnsi"/>
          <w:b/>
        </w:rPr>
        <w:t>schema di P</w:t>
      </w:r>
      <w:r w:rsidR="004955BD">
        <w:rPr>
          <w:rFonts w:asciiTheme="minorHAnsi" w:hAnsiTheme="minorHAnsi"/>
          <w:b/>
        </w:rPr>
        <w:t>FI</w:t>
      </w:r>
      <w:r w:rsidR="009458F3">
        <w:rPr>
          <w:rFonts w:asciiTheme="minorHAnsi" w:hAnsiTheme="minorHAnsi"/>
          <w:b/>
        </w:rPr>
        <w:t xml:space="preserve"> </w:t>
      </w:r>
      <w:r w:rsidR="009458F3">
        <w:rPr>
          <w:rFonts w:asciiTheme="minorHAnsi" w:hAnsiTheme="minorHAnsi"/>
        </w:rPr>
        <w:t>che definisce gli elementi minimi previsti dalla norma nazionale e che può essere modificato e/o integrato dal CFP e dal datore di lavoro nel rispetto delle normative e degli ordinamenti vigenti a livello nazionale e regionale.</w:t>
      </w:r>
    </w:p>
    <w:p w14:paraId="3ABD3DD0" w14:textId="77777777" w:rsidR="009458F3" w:rsidRDefault="009458F3" w:rsidP="00A46B1A">
      <w:pPr>
        <w:jc w:val="both"/>
        <w:rPr>
          <w:rFonts w:asciiTheme="minorHAnsi" w:hAnsiTheme="minorHAnsi"/>
        </w:rPr>
      </w:pPr>
      <w:r>
        <w:rPr>
          <w:rFonts w:asciiTheme="minorHAnsi" w:hAnsiTheme="minorHAnsi"/>
        </w:rPr>
        <w:t xml:space="preserve">Lo schema di PFI </w:t>
      </w:r>
      <w:r w:rsidR="004729AB">
        <w:rPr>
          <w:rFonts w:asciiTheme="minorHAnsi" w:hAnsiTheme="minorHAnsi"/>
        </w:rPr>
        <w:t>si articola in 5 sezioni:</w:t>
      </w:r>
    </w:p>
    <w:p w14:paraId="08F9391F" w14:textId="77777777" w:rsidR="004729AB" w:rsidRPr="004729AB" w:rsidRDefault="004729AB" w:rsidP="004729AB">
      <w:pPr>
        <w:pStyle w:val="Paragrafoelenco"/>
        <w:numPr>
          <w:ilvl w:val="0"/>
          <w:numId w:val="27"/>
        </w:numPr>
        <w:ind w:left="284" w:hanging="284"/>
        <w:jc w:val="both"/>
        <w:rPr>
          <w:rFonts w:asciiTheme="minorHAnsi" w:hAnsiTheme="minorHAnsi"/>
          <w:sz w:val="24"/>
          <w:szCs w:val="24"/>
        </w:rPr>
      </w:pPr>
      <w:r w:rsidRPr="004729AB">
        <w:rPr>
          <w:rFonts w:asciiTheme="minorHAnsi" w:hAnsiTheme="minorHAnsi"/>
          <w:sz w:val="24"/>
          <w:szCs w:val="24"/>
        </w:rPr>
        <w:t>anagrafica del datore di lavoro;</w:t>
      </w:r>
    </w:p>
    <w:p w14:paraId="5C110498" w14:textId="77777777" w:rsidR="004729AB" w:rsidRPr="004729AB" w:rsidRDefault="004729AB" w:rsidP="004729AB">
      <w:pPr>
        <w:pStyle w:val="Paragrafoelenco"/>
        <w:numPr>
          <w:ilvl w:val="0"/>
          <w:numId w:val="27"/>
        </w:numPr>
        <w:ind w:left="284" w:hanging="284"/>
        <w:jc w:val="both"/>
        <w:rPr>
          <w:rFonts w:asciiTheme="minorHAnsi" w:hAnsiTheme="minorHAnsi"/>
          <w:sz w:val="24"/>
          <w:szCs w:val="24"/>
        </w:rPr>
      </w:pPr>
      <w:r w:rsidRPr="004729AB">
        <w:rPr>
          <w:rFonts w:asciiTheme="minorHAnsi" w:hAnsiTheme="minorHAnsi"/>
          <w:sz w:val="24"/>
          <w:szCs w:val="24"/>
        </w:rPr>
        <w:t>anagrafica dell’istituzione formativa;</w:t>
      </w:r>
    </w:p>
    <w:p w14:paraId="13EA2D1D" w14:textId="77777777" w:rsidR="004729AB" w:rsidRPr="004729AB" w:rsidRDefault="004729AB" w:rsidP="004729AB">
      <w:pPr>
        <w:pStyle w:val="Paragrafoelenco"/>
        <w:numPr>
          <w:ilvl w:val="0"/>
          <w:numId w:val="27"/>
        </w:numPr>
        <w:ind w:left="284" w:hanging="284"/>
        <w:jc w:val="both"/>
        <w:rPr>
          <w:rFonts w:asciiTheme="minorHAnsi" w:hAnsiTheme="minorHAnsi"/>
          <w:sz w:val="24"/>
          <w:szCs w:val="24"/>
        </w:rPr>
      </w:pPr>
      <w:r w:rsidRPr="004729AB">
        <w:rPr>
          <w:rFonts w:asciiTheme="minorHAnsi" w:hAnsiTheme="minorHAnsi"/>
          <w:sz w:val="24"/>
          <w:szCs w:val="24"/>
        </w:rPr>
        <w:t>anagrafica dell’apprendista;</w:t>
      </w:r>
    </w:p>
    <w:p w14:paraId="19D1689C" w14:textId="77777777" w:rsidR="00F121FB" w:rsidRPr="004729AB" w:rsidRDefault="004729AB" w:rsidP="004729AB">
      <w:pPr>
        <w:pStyle w:val="Paragrafoelenco"/>
        <w:numPr>
          <w:ilvl w:val="0"/>
          <w:numId w:val="27"/>
        </w:numPr>
        <w:ind w:left="284" w:hanging="284"/>
        <w:rPr>
          <w:rFonts w:asciiTheme="minorHAnsi" w:hAnsiTheme="minorHAnsi"/>
          <w:sz w:val="24"/>
          <w:szCs w:val="24"/>
        </w:rPr>
      </w:pPr>
      <w:r w:rsidRPr="004729AB">
        <w:rPr>
          <w:rFonts w:asciiTheme="minorHAnsi" w:hAnsiTheme="minorHAnsi"/>
          <w:sz w:val="24"/>
          <w:szCs w:val="24"/>
        </w:rPr>
        <w:t>d</w:t>
      </w:r>
      <w:r w:rsidR="00EC30B6" w:rsidRPr="004729AB">
        <w:rPr>
          <w:rFonts w:asciiTheme="minorHAnsi" w:hAnsiTheme="minorHAnsi"/>
          <w:sz w:val="24"/>
          <w:szCs w:val="24"/>
        </w:rPr>
        <w:t>urata e articolazione annua della formazione interna ed esterna</w:t>
      </w:r>
      <w:r w:rsidRPr="004729AB">
        <w:rPr>
          <w:rFonts w:asciiTheme="minorHAnsi" w:hAnsiTheme="minorHAnsi"/>
          <w:sz w:val="24"/>
          <w:szCs w:val="24"/>
        </w:rPr>
        <w:t>;</w:t>
      </w:r>
    </w:p>
    <w:p w14:paraId="11A6EF8F" w14:textId="77777777" w:rsidR="004729AB" w:rsidRPr="004729AB" w:rsidRDefault="004729AB" w:rsidP="004729AB">
      <w:pPr>
        <w:pStyle w:val="Paragrafoelenco"/>
        <w:numPr>
          <w:ilvl w:val="0"/>
          <w:numId w:val="27"/>
        </w:numPr>
        <w:ind w:left="284" w:hanging="284"/>
        <w:jc w:val="both"/>
        <w:rPr>
          <w:rFonts w:asciiTheme="minorHAnsi" w:hAnsiTheme="minorHAnsi"/>
          <w:sz w:val="24"/>
          <w:szCs w:val="24"/>
        </w:rPr>
      </w:pPr>
      <w:r w:rsidRPr="004729AB">
        <w:rPr>
          <w:rFonts w:asciiTheme="minorHAnsi" w:hAnsiTheme="minorHAnsi"/>
          <w:sz w:val="24"/>
          <w:szCs w:val="24"/>
        </w:rPr>
        <w:t>valutazione degli apprendimenti.</w:t>
      </w:r>
    </w:p>
    <w:p w14:paraId="4C40EDFB" w14:textId="77777777" w:rsidR="00A46B1A" w:rsidRDefault="00A46B1A" w:rsidP="00A46B1A">
      <w:pPr>
        <w:jc w:val="both"/>
        <w:rPr>
          <w:rFonts w:asciiTheme="minorHAnsi" w:hAnsiTheme="minorHAnsi"/>
        </w:rPr>
      </w:pPr>
    </w:p>
    <w:p w14:paraId="71F69664" w14:textId="77777777" w:rsidR="00B36E41" w:rsidRPr="00B36E41" w:rsidRDefault="005B23DD" w:rsidP="00B36E41">
      <w:pPr>
        <w:shd w:val="clear" w:color="auto" w:fill="B8CCE4" w:themeFill="accent1" w:themeFillTint="66"/>
        <w:jc w:val="both"/>
        <w:rPr>
          <w:rFonts w:asciiTheme="minorHAnsi" w:hAnsiTheme="minorHAnsi"/>
        </w:rPr>
      </w:pPr>
      <w:r w:rsidRPr="00B36E41">
        <w:rPr>
          <w:rFonts w:asciiTheme="minorHAnsi" w:hAnsiTheme="minorHAnsi"/>
        </w:rPr>
        <w:t>Al fine di compilare le sezioni 4 e 5 il CFP avrà l’esigenza di coordinarsi con il datore di lavoro</w:t>
      </w:r>
      <w:r w:rsidR="00B36E41" w:rsidRPr="00B36E41">
        <w:rPr>
          <w:rFonts w:asciiTheme="minorHAnsi" w:hAnsiTheme="minorHAnsi"/>
        </w:rPr>
        <w:t xml:space="preserve"> </w:t>
      </w:r>
      <w:r w:rsidRPr="00B36E41">
        <w:rPr>
          <w:rFonts w:asciiTheme="minorHAnsi" w:hAnsiTheme="minorHAnsi"/>
        </w:rPr>
        <w:t>per</w:t>
      </w:r>
      <w:r w:rsidR="00B36E41" w:rsidRPr="00B36E41">
        <w:rPr>
          <w:rFonts w:asciiTheme="minorHAnsi" w:hAnsiTheme="minorHAnsi"/>
        </w:rPr>
        <w:t>:</w:t>
      </w:r>
    </w:p>
    <w:p w14:paraId="1BF45CDD" w14:textId="77777777" w:rsidR="00B36E41" w:rsidRPr="002C2527" w:rsidRDefault="005B23DD" w:rsidP="00B36E41">
      <w:pPr>
        <w:pStyle w:val="Paragrafoelenco"/>
        <w:numPr>
          <w:ilvl w:val="0"/>
          <w:numId w:val="29"/>
        </w:numPr>
        <w:shd w:val="clear" w:color="auto" w:fill="B8CCE4" w:themeFill="accent1" w:themeFillTint="66"/>
        <w:ind w:left="284" w:hanging="284"/>
        <w:jc w:val="both"/>
        <w:rPr>
          <w:rFonts w:asciiTheme="minorHAnsi" w:hAnsiTheme="minorHAnsi"/>
          <w:sz w:val="24"/>
          <w:szCs w:val="24"/>
        </w:rPr>
      </w:pPr>
      <w:r w:rsidRPr="00B36E41">
        <w:rPr>
          <w:rFonts w:asciiTheme="minorHAnsi" w:hAnsiTheme="minorHAnsi"/>
          <w:sz w:val="24"/>
          <w:szCs w:val="24"/>
        </w:rPr>
        <w:t xml:space="preserve">verificare </w:t>
      </w:r>
      <w:r w:rsidRPr="002C2527">
        <w:rPr>
          <w:rFonts w:asciiTheme="minorHAnsi" w:hAnsiTheme="minorHAnsi"/>
          <w:sz w:val="24"/>
          <w:szCs w:val="24"/>
        </w:rPr>
        <w:t>q</w:t>
      </w:r>
      <w:r w:rsidR="00B36E41" w:rsidRPr="002C2527">
        <w:rPr>
          <w:rFonts w:asciiTheme="minorHAnsi" w:hAnsiTheme="minorHAnsi"/>
          <w:sz w:val="24"/>
          <w:szCs w:val="24"/>
        </w:rPr>
        <w:t xml:space="preserve">uali </w:t>
      </w:r>
      <w:r w:rsidR="002C2527" w:rsidRPr="002C2527">
        <w:rPr>
          <w:rFonts w:asciiTheme="minorHAnsi" w:hAnsiTheme="minorHAnsi"/>
          <w:b/>
          <w:sz w:val="24"/>
          <w:szCs w:val="24"/>
        </w:rPr>
        <w:t>mansioni</w:t>
      </w:r>
      <w:r w:rsidR="002C2527" w:rsidRPr="002C2527">
        <w:rPr>
          <w:rFonts w:asciiTheme="minorHAnsi" w:hAnsiTheme="minorHAnsi"/>
          <w:sz w:val="24"/>
          <w:szCs w:val="24"/>
        </w:rPr>
        <w:t xml:space="preserve"> l’apprendista svolgerà nell’esercizio dell’apprendistato</w:t>
      </w:r>
      <w:r w:rsidR="00182CC8">
        <w:rPr>
          <w:rFonts w:asciiTheme="minorHAnsi" w:hAnsiTheme="minorHAnsi"/>
          <w:sz w:val="24"/>
          <w:szCs w:val="24"/>
        </w:rPr>
        <w:t xml:space="preserve"> e la </w:t>
      </w:r>
      <w:r w:rsidR="00182CC8" w:rsidRPr="00182CC8">
        <w:rPr>
          <w:rFonts w:asciiTheme="minorHAnsi" w:hAnsiTheme="minorHAnsi"/>
          <w:b/>
          <w:sz w:val="24"/>
          <w:szCs w:val="24"/>
        </w:rPr>
        <w:t>corrispondenza con le competenze</w:t>
      </w:r>
      <w:r w:rsidR="00182CC8">
        <w:rPr>
          <w:rFonts w:asciiTheme="minorHAnsi" w:hAnsiTheme="minorHAnsi"/>
          <w:sz w:val="24"/>
          <w:szCs w:val="24"/>
        </w:rPr>
        <w:t xml:space="preserve"> da conseguire</w:t>
      </w:r>
      <w:r w:rsidR="00B36E41" w:rsidRPr="002C2527">
        <w:rPr>
          <w:rFonts w:asciiTheme="minorHAnsi" w:hAnsiTheme="minorHAnsi"/>
          <w:sz w:val="24"/>
          <w:szCs w:val="24"/>
        </w:rPr>
        <w:t>;</w:t>
      </w:r>
    </w:p>
    <w:p w14:paraId="089B385F" w14:textId="77777777" w:rsidR="00B36E41" w:rsidRDefault="00B36E41" w:rsidP="00B36E41">
      <w:pPr>
        <w:pStyle w:val="Paragrafoelenco"/>
        <w:numPr>
          <w:ilvl w:val="0"/>
          <w:numId w:val="29"/>
        </w:numPr>
        <w:shd w:val="clear" w:color="auto" w:fill="B8CCE4" w:themeFill="accent1" w:themeFillTint="66"/>
        <w:ind w:left="284" w:hanging="284"/>
        <w:jc w:val="both"/>
        <w:rPr>
          <w:rFonts w:asciiTheme="minorHAnsi" w:hAnsiTheme="minorHAnsi"/>
          <w:sz w:val="24"/>
          <w:szCs w:val="24"/>
        </w:rPr>
      </w:pPr>
      <w:r>
        <w:rPr>
          <w:rFonts w:asciiTheme="minorHAnsi" w:hAnsiTheme="minorHAnsi"/>
          <w:sz w:val="24"/>
          <w:szCs w:val="24"/>
        </w:rPr>
        <w:t>concordar</w:t>
      </w:r>
      <w:r w:rsidRPr="00B36E41">
        <w:rPr>
          <w:rFonts w:asciiTheme="minorHAnsi" w:hAnsiTheme="minorHAnsi"/>
          <w:sz w:val="24"/>
          <w:szCs w:val="24"/>
        </w:rPr>
        <w:t xml:space="preserve">e i </w:t>
      </w:r>
      <w:r w:rsidRPr="002C2527">
        <w:rPr>
          <w:rFonts w:asciiTheme="minorHAnsi" w:hAnsiTheme="minorHAnsi"/>
          <w:b/>
          <w:sz w:val="24"/>
          <w:szCs w:val="24"/>
        </w:rPr>
        <w:t>tempi e le modalità della formazione interna ed esterna</w:t>
      </w:r>
      <w:r>
        <w:rPr>
          <w:rFonts w:asciiTheme="minorHAnsi" w:hAnsiTheme="minorHAnsi"/>
          <w:sz w:val="24"/>
          <w:szCs w:val="24"/>
        </w:rPr>
        <w:t>;</w:t>
      </w:r>
    </w:p>
    <w:p w14:paraId="45CE3CD3" w14:textId="77777777" w:rsidR="002C2527" w:rsidRDefault="00B36E41" w:rsidP="00B36E41">
      <w:pPr>
        <w:pStyle w:val="Paragrafoelenco"/>
        <w:numPr>
          <w:ilvl w:val="0"/>
          <w:numId w:val="29"/>
        </w:numPr>
        <w:shd w:val="clear" w:color="auto" w:fill="B8CCE4" w:themeFill="accent1" w:themeFillTint="66"/>
        <w:ind w:left="284" w:hanging="284"/>
        <w:jc w:val="both"/>
        <w:rPr>
          <w:rFonts w:asciiTheme="minorHAnsi" w:hAnsiTheme="minorHAnsi"/>
          <w:sz w:val="24"/>
          <w:szCs w:val="24"/>
        </w:rPr>
      </w:pPr>
      <w:r>
        <w:rPr>
          <w:rFonts w:asciiTheme="minorHAnsi" w:hAnsiTheme="minorHAnsi"/>
          <w:sz w:val="24"/>
          <w:szCs w:val="24"/>
        </w:rPr>
        <w:t>definire</w:t>
      </w:r>
      <w:r w:rsidR="002C2527">
        <w:rPr>
          <w:rFonts w:asciiTheme="minorHAnsi" w:hAnsiTheme="minorHAnsi"/>
          <w:sz w:val="24"/>
          <w:szCs w:val="24"/>
        </w:rPr>
        <w:t xml:space="preserve"> i </w:t>
      </w:r>
      <w:r w:rsidR="002C2527" w:rsidRPr="002C2527">
        <w:rPr>
          <w:rFonts w:asciiTheme="minorHAnsi" w:hAnsiTheme="minorHAnsi"/>
          <w:b/>
          <w:sz w:val="24"/>
          <w:szCs w:val="24"/>
        </w:rPr>
        <w:t>criteri e le modalità di valutazione</w:t>
      </w:r>
      <w:r w:rsidR="002C2527">
        <w:rPr>
          <w:rFonts w:asciiTheme="minorHAnsi" w:hAnsiTheme="minorHAnsi"/>
          <w:sz w:val="24"/>
          <w:szCs w:val="24"/>
        </w:rPr>
        <w:t xml:space="preserve"> degli apprendimenti;</w:t>
      </w:r>
    </w:p>
    <w:p w14:paraId="140039DB" w14:textId="77777777" w:rsidR="005B23DD" w:rsidRPr="00B36E41" w:rsidRDefault="002C2527" w:rsidP="00B36E41">
      <w:pPr>
        <w:pStyle w:val="Paragrafoelenco"/>
        <w:numPr>
          <w:ilvl w:val="0"/>
          <w:numId w:val="29"/>
        </w:numPr>
        <w:shd w:val="clear" w:color="auto" w:fill="B8CCE4" w:themeFill="accent1" w:themeFillTint="66"/>
        <w:ind w:left="284" w:hanging="284"/>
        <w:jc w:val="both"/>
        <w:rPr>
          <w:rFonts w:asciiTheme="minorHAnsi" w:hAnsiTheme="minorHAnsi"/>
          <w:sz w:val="24"/>
          <w:szCs w:val="24"/>
        </w:rPr>
      </w:pPr>
      <w:r>
        <w:rPr>
          <w:rFonts w:asciiTheme="minorHAnsi" w:hAnsiTheme="minorHAnsi"/>
          <w:sz w:val="24"/>
          <w:szCs w:val="24"/>
        </w:rPr>
        <w:t>stabilire</w:t>
      </w:r>
      <w:r w:rsidR="00B36E41">
        <w:rPr>
          <w:rFonts w:asciiTheme="minorHAnsi" w:hAnsiTheme="minorHAnsi"/>
          <w:sz w:val="24"/>
          <w:szCs w:val="24"/>
        </w:rPr>
        <w:t xml:space="preserve"> le </w:t>
      </w:r>
      <w:r w:rsidR="00B36E41" w:rsidRPr="002C2527">
        <w:rPr>
          <w:rFonts w:asciiTheme="minorHAnsi" w:hAnsiTheme="minorHAnsi"/>
          <w:b/>
          <w:sz w:val="24"/>
          <w:szCs w:val="24"/>
        </w:rPr>
        <w:t>modalità di  raccordo tra tutor aziendale e tutor formativo</w:t>
      </w:r>
      <w:r w:rsidR="00B36E41">
        <w:rPr>
          <w:rFonts w:asciiTheme="minorHAnsi" w:hAnsiTheme="minorHAnsi"/>
          <w:sz w:val="24"/>
          <w:szCs w:val="24"/>
        </w:rPr>
        <w:t xml:space="preserve"> in relazione alla realizzazione del percorso formativo dell’apprendista e alla valutazione degli apprendimenti.</w:t>
      </w:r>
    </w:p>
    <w:p w14:paraId="67B839CF" w14:textId="77777777" w:rsidR="00A46B1A" w:rsidRDefault="00A46B1A" w:rsidP="00A46B1A">
      <w:pPr>
        <w:jc w:val="both"/>
        <w:rPr>
          <w:rFonts w:asciiTheme="minorHAnsi" w:hAnsiTheme="minorHAnsi"/>
        </w:rPr>
      </w:pPr>
    </w:p>
    <w:p w14:paraId="218E9D55" w14:textId="77777777" w:rsidR="00B36E41" w:rsidRPr="00A46B1A" w:rsidRDefault="00B36E41" w:rsidP="00A46B1A">
      <w:pPr>
        <w:jc w:val="both"/>
        <w:rPr>
          <w:rFonts w:asciiTheme="minorHAnsi" w:hAnsiTheme="minorHAnsi"/>
        </w:rPr>
      </w:pPr>
    </w:p>
    <w:p w14:paraId="77368544" w14:textId="77777777" w:rsidR="00A46B1A" w:rsidRPr="00BB07F6" w:rsidRDefault="00BB07F6" w:rsidP="00A46B1A">
      <w:pPr>
        <w:pStyle w:val="Titolo2"/>
        <w:keepNext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ind w:left="284" w:hanging="426"/>
        <w:rPr>
          <w:rFonts w:asciiTheme="minorHAnsi" w:hAnsiTheme="minorHAnsi"/>
        </w:rPr>
      </w:pPr>
      <w:bookmarkStart w:id="14" w:name="_Toc454371552"/>
      <w:r w:rsidRPr="00BB07F6">
        <w:rPr>
          <w:rFonts w:asciiTheme="minorHAnsi" w:hAnsiTheme="minorHAnsi"/>
        </w:rPr>
        <w:t>3.10 STIPULA DEL CONTRATTO E COMUNICAZIONE OBBLIGATORIA DI ASSUNZIONE</w:t>
      </w:r>
      <w:bookmarkEnd w:id="14"/>
    </w:p>
    <w:p w14:paraId="01A3752C" w14:textId="77777777" w:rsidR="00B36E41" w:rsidRDefault="00B36E41" w:rsidP="00A46B1A">
      <w:pPr>
        <w:tabs>
          <w:tab w:val="left" w:pos="2552"/>
        </w:tabs>
        <w:jc w:val="both"/>
        <w:rPr>
          <w:rFonts w:asciiTheme="minorHAnsi" w:hAnsiTheme="minorHAnsi"/>
        </w:rPr>
      </w:pPr>
    </w:p>
    <w:p w14:paraId="76D2C903" w14:textId="77777777" w:rsidR="00311F33" w:rsidRDefault="00A46B1A" w:rsidP="00A84AD3">
      <w:pPr>
        <w:jc w:val="both"/>
        <w:rPr>
          <w:rFonts w:asciiTheme="minorHAnsi" w:hAnsiTheme="minorHAnsi"/>
        </w:rPr>
      </w:pPr>
      <w:r w:rsidRPr="00A46B1A">
        <w:rPr>
          <w:rFonts w:asciiTheme="minorHAnsi" w:hAnsiTheme="minorHAnsi"/>
        </w:rPr>
        <w:t xml:space="preserve">La comunicazione obbligatoria di assunzione è effettuata on line dal datore di lavoro o da proprio </w:t>
      </w:r>
      <w:r w:rsidR="000D2A8F">
        <w:rPr>
          <w:rFonts w:asciiTheme="minorHAnsi" w:hAnsiTheme="minorHAnsi"/>
        </w:rPr>
        <w:t>intermediario</w:t>
      </w:r>
      <w:r w:rsidRPr="00A46B1A">
        <w:rPr>
          <w:rFonts w:asciiTheme="minorHAnsi" w:hAnsiTheme="minorHAnsi"/>
        </w:rPr>
        <w:t xml:space="preserve">. </w:t>
      </w:r>
    </w:p>
    <w:p w14:paraId="0F76627E" w14:textId="6B11E5D1" w:rsidR="00A46B1A" w:rsidRPr="00A46B1A" w:rsidRDefault="00A46B1A" w:rsidP="00A84AD3">
      <w:pPr>
        <w:jc w:val="both"/>
        <w:rPr>
          <w:rFonts w:asciiTheme="minorHAnsi" w:hAnsiTheme="minorHAnsi"/>
        </w:rPr>
      </w:pPr>
      <w:r w:rsidRPr="00A46B1A">
        <w:rPr>
          <w:rFonts w:asciiTheme="minorHAnsi" w:hAnsiTheme="minorHAnsi"/>
        </w:rPr>
        <w:t xml:space="preserve">Occorre verificare che l’assunzione avvenga nelle modalità e nei termini corretti, così da poter usufruire degli sgravi retributivi, contributivi e fiscali legati al contratto di apprendistato, nonché </w:t>
      </w:r>
      <w:r w:rsidRPr="003A146E">
        <w:rPr>
          <w:rFonts w:asciiTheme="minorHAnsi" w:hAnsiTheme="minorHAnsi"/>
        </w:rPr>
        <w:t xml:space="preserve">ai contributi previsti </w:t>
      </w:r>
      <w:r w:rsidR="003A146E">
        <w:rPr>
          <w:rFonts w:asciiTheme="minorHAnsi" w:hAnsiTheme="minorHAnsi"/>
        </w:rPr>
        <w:t>per le attività di tutoraggio</w:t>
      </w:r>
      <w:r w:rsidRPr="003A146E">
        <w:rPr>
          <w:rFonts w:asciiTheme="minorHAnsi" w:hAnsiTheme="minorHAnsi"/>
        </w:rPr>
        <w:t xml:space="preserve"> erogati da Italia Lavoro.</w:t>
      </w:r>
    </w:p>
    <w:p w14:paraId="4BAD3817" w14:textId="77777777" w:rsidR="00A46B1A" w:rsidRDefault="00A46B1A" w:rsidP="00A46B1A">
      <w:pPr>
        <w:jc w:val="both"/>
        <w:rPr>
          <w:rFonts w:asciiTheme="minorHAnsi" w:hAnsiTheme="minorHAnsi"/>
        </w:rPr>
      </w:pPr>
    </w:p>
    <w:p w14:paraId="4F4DACA9" w14:textId="77777777" w:rsidR="0027648E" w:rsidRPr="0027648E" w:rsidRDefault="0027648E" w:rsidP="0027648E">
      <w:pPr>
        <w:shd w:val="clear" w:color="auto" w:fill="B8CCE4" w:themeFill="accent1" w:themeFillTint="66"/>
        <w:jc w:val="both"/>
        <w:rPr>
          <w:rFonts w:asciiTheme="minorHAnsi" w:hAnsiTheme="minorHAnsi"/>
        </w:rPr>
      </w:pPr>
      <w:r w:rsidRPr="0027648E">
        <w:rPr>
          <w:rFonts w:asciiTheme="minorHAnsi" w:hAnsiTheme="minorHAnsi"/>
        </w:rPr>
        <w:t>In particolare, occorre che il datore di lavoro o l’intermediario che attiva il contratto definisca correttamente, secondo le modalità descritte nei paragrafi precedenti:</w:t>
      </w:r>
    </w:p>
    <w:p w14:paraId="71E5B538" w14:textId="77777777" w:rsidR="0027648E" w:rsidRPr="0027648E" w:rsidRDefault="0027648E" w:rsidP="0027648E">
      <w:pPr>
        <w:pStyle w:val="Paragrafoelenco"/>
        <w:numPr>
          <w:ilvl w:val="0"/>
          <w:numId w:val="30"/>
        </w:numPr>
        <w:shd w:val="clear" w:color="auto" w:fill="B8CCE4" w:themeFill="accent1" w:themeFillTint="66"/>
        <w:ind w:left="284" w:hanging="284"/>
        <w:jc w:val="both"/>
        <w:rPr>
          <w:rFonts w:asciiTheme="minorHAnsi" w:hAnsiTheme="minorHAnsi"/>
          <w:sz w:val="24"/>
          <w:szCs w:val="24"/>
        </w:rPr>
      </w:pPr>
      <w:r w:rsidRPr="0027648E">
        <w:rPr>
          <w:rFonts w:asciiTheme="minorHAnsi" w:hAnsiTheme="minorHAnsi"/>
          <w:b/>
          <w:sz w:val="24"/>
          <w:szCs w:val="24"/>
        </w:rPr>
        <w:t>la figura contrattuale</w:t>
      </w:r>
      <w:r>
        <w:rPr>
          <w:rFonts w:asciiTheme="minorHAnsi" w:hAnsiTheme="minorHAnsi"/>
          <w:sz w:val="24"/>
          <w:szCs w:val="24"/>
        </w:rPr>
        <w:t xml:space="preserve">, </w:t>
      </w:r>
      <w:r w:rsidRPr="0027648E">
        <w:rPr>
          <w:rFonts w:asciiTheme="minorHAnsi" w:hAnsiTheme="minorHAnsi"/>
          <w:sz w:val="24"/>
          <w:szCs w:val="24"/>
        </w:rPr>
        <w:t>che deve essere direttamente correlabile ad una delle figure di qualifica o diploma che costituiscono finalità del contratto di apprendistato per la qualifica e per il diploma profe</w:t>
      </w:r>
      <w:r>
        <w:rPr>
          <w:rFonts w:asciiTheme="minorHAnsi" w:hAnsiTheme="minorHAnsi"/>
          <w:sz w:val="24"/>
          <w:szCs w:val="24"/>
        </w:rPr>
        <w:t>s</w:t>
      </w:r>
      <w:r w:rsidR="002C2527">
        <w:rPr>
          <w:rFonts w:asciiTheme="minorHAnsi" w:hAnsiTheme="minorHAnsi"/>
          <w:sz w:val="24"/>
          <w:szCs w:val="24"/>
        </w:rPr>
        <w:t>sionale</w:t>
      </w:r>
      <w:r w:rsidRPr="0027648E">
        <w:rPr>
          <w:rFonts w:asciiTheme="minorHAnsi" w:hAnsiTheme="minorHAnsi"/>
          <w:sz w:val="24"/>
          <w:szCs w:val="24"/>
        </w:rPr>
        <w:t>;</w:t>
      </w:r>
    </w:p>
    <w:p w14:paraId="14661FC8" w14:textId="77777777" w:rsidR="0027648E" w:rsidRPr="0027648E" w:rsidRDefault="0027648E" w:rsidP="0027648E">
      <w:pPr>
        <w:pStyle w:val="Paragrafoelenco"/>
        <w:numPr>
          <w:ilvl w:val="0"/>
          <w:numId w:val="30"/>
        </w:numPr>
        <w:shd w:val="clear" w:color="auto" w:fill="B8CCE4" w:themeFill="accent1" w:themeFillTint="66"/>
        <w:ind w:left="284" w:hanging="284"/>
        <w:jc w:val="both"/>
        <w:rPr>
          <w:rFonts w:asciiTheme="minorHAnsi" w:hAnsiTheme="minorHAnsi"/>
          <w:sz w:val="24"/>
          <w:szCs w:val="24"/>
        </w:rPr>
      </w:pPr>
      <w:r w:rsidRPr="0027648E">
        <w:rPr>
          <w:rFonts w:asciiTheme="minorHAnsi" w:hAnsiTheme="minorHAnsi"/>
          <w:b/>
          <w:sz w:val="24"/>
          <w:szCs w:val="24"/>
        </w:rPr>
        <w:t>il tutor aziendale</w:t>
      </w:r>
      <w:r>
        <w:rPr>
          <w:rFonts w:asciiTheme="minorHAnsi" w:hAnsiTheme="minorHAnsi"/>
          <w:sz w:val="24"/>
          <w:szCs w:val="24"/>
        </w:rPr>
        <w:t xml:space="preserve">, </w:t>
      </w:r>
      <w:r w:rsidRPr="0027648E">
        <w:rPr>
          <w:rFonts w:asciiTheme="minorHAnsi" w:hAnsiTheme="minorHAnsi"/>
          <w:sz w:val="24"/>
          <w:szCs w:val="24"/>
        </w:rPr>
        <w:t>che deve essere in possesso degli eventuali requisiti previsti dal CCNL applicato;</w:t>
      </w:r>
    </w:p>
    <w:p w14:paraId="2CDDE7A4" w14:textId="77777777" w:rsidR="0027648E" w:rsidRDefault="002C2527" w:rsidP="0027648E">
      <w:pPr>
        <w:pStyle w:val="Paragrafoelenco"/>
        <w:numPr>
          <w:ilvl w:val="0"/>
          <w:numId w:val="30"/>
        </w:numPr>
        <w:shd w:val="clear" w:color="auto" w:fill="B8CCE4" w:themeFill="accent1" w:themeFillTint="66"/>
        <w:ind w:left="284" w:hanging="284"/>
        <w:jc w:val="both"/>
        <w:rPr>
          <w:rFonts w:asciiTheme="minorHAnsi" w:hAnsiTheme="minorHAnsi"/>
          <w:sz w:val="24"/>
          <w:szCs w:val="24"/>
        </w:rPr>
      </w:pPr>
      <w:r w:rsidRPr="002C2527">
        <w:rPr>
          <w:rFonts w:asciiTheme="minorHAnsi" w:hAnsiTheme="minorHAnsi"/>
          <w:b/>
          <w:sz w:val="24"/>
          <w:szCs w:val="24"/>
        </w:rPr>
        <w:t xml:space="preserve">la data di scadenza del </w:t>
      </w:r>
      <w:r>
        <w:rPr>
          <w:rFonts w:asciiTheme="minorHAnsi" w:hAnsiTheme="minorHAnsi"/>
          <w:b/>
          <w:sz w:val="24"/>
          <w:szCs w:val="24"/>
        </w:rPr>
        <w:t>periodo di apprendistato</w:t>
      </w:r>
      <w:r>
        <w:rPr>
          <w:rFonts w:asciiTheme="minorHAnsi" w:hAnsiTheme="minorHAnsi"/>
          <w:sz w:val="24"/>
          <w:szCs w:val="24"/>
        </w:rPr>
        <w:t>, che deve essere coerente con il percorso formativo funzionale al conseguimento del titolo cui è finalizzato il contratto;</w:t>
      </w:r>
    </w:p>
    <w:p w14:paraId="580C49F4" w14:textId="77777777" w:rsidR="002C2527" w:rsidRPr="0050125F" w:rsidRDefault="002C2527" w:rsidP="0027648E">
      <w:pPr>
        <w:pStyle w:val="Paragrafoelenco"/>
        <w:numPr>
          <w:ilvl w:val="0"/>
          <w:numId w:val="30"/>
        </w:numPr>
        <w:shd w:val="clear" w:color="auto" w:fill="B8CCE4" w:themeFill="accent1" w:themeFillTint="66"/>
        <w:ind w:left="284" w:hanging="284"/>
        <w:jc w:val="both"/>
        <w:rPr>
          <w:rFonts w:asciiTheme="minorHAnsi" w:hAnsiTheme="minorHAnsi"/>
          <w:sz w:val="24"/>
          <w:szCs w:val="24"/>
        </w:rPr>
      </w:pPr>
      <w:r w:rsidRPr="0050125F">
        <w:rPr>
          <w:rFonts w:asciiTheme="minorHAnsi" w:hAnsiTheme="minorHAnsi"/>
          <w:b/>
          <w:sz w:val="24"/>
          <w:szCs w:val="24"/>
        </w:rPr>
        <w:t>il PFI</w:t>
      </w:r>
      <w:r w:rsidRPr="0050125F">
        <w:rPr>
          <w:rFonts w:asciiTheme="minorHAnsi" w:hAnsiTheme="minorHAnsi"/>
          <w:sz w:val="24"/>
          <w:szCs w:val="24"/>
        </w:rPr>
        <w:t xml:space="preserve">, che deve </w:t>
      </w:r>
      <w:r w:rsidR="00182CC8" w:rsidRPr="0050125F">
        <w:rPr>
          <w:rFonts w:asciiTheme="minorHAnsi" w:hAnsiTheme="minorHAnsi"/>
          <w:sz w:val="24"/>
          <w:szCs w:val="24"/>
        </w:rPr>
        <w:t>riportare l’articolazione e le modalità di realizzazione del percorso formativo, secondo gli accordi intercorsi tra CFP e datore di lavoro.</w:t>
      </w:r>
    </w:p>
    <w:p w14:paraId="6A7E0B80" w14:textId="77777777" w:rsidR="0027648E" w:rsidRDefault="0027648E" w:rsidP="00A46B1A">
      <w:pPr>
        <w:jc w:val="both"/>
        <w:rPr>
          <w:rFonts w:asciiTheme="minorHAnsi" w:hAnsiTheme="minorHAnsi"/>
        </w:rPr>
      </w:pPr>
    </w:p>
    <w:p w14:paraId="008C22FE" w14:textId="77777777" w:rsidR="0027648E" w:rsidRDefault="0027648E" w:rsidP="00A46B1A">
      <w:pPr>
        <w:jc w:val="both"/>
        <w:rPr>
          <w:rFonts w:asciiTheme="minorHAnsi" w:hAnsiTheme="minorHAnsi"/>
        </w:rPr>
      </w:pPr>
    </w:p>
    <w:p w14:paraId="1B27168F" w14:textId="77777777" w:rsidR="00A46B1A" w:rsidRPr="00A84AD3" w:rsidRDefault="00A84AD3" w:rsidP="00A46B1A">
      <w:pPr>
        <w:pStyle w:val="Titolo2"/>
        <w:keepNext w:val="0"/>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ind w:left="284" w:hanging="426"/>
        <w:rPr>
          <w:rFonts w:asciiTheme="minorHAnsi" w:hAnsiTheme="minorHAnsi"/>
        </w:rPr>
      </w:pPr>
      <w:bookmarkStart w:id="15" w:name="_Toc454371553"/>
      <w:r w:rsidRPr="00A84AD3">
        <w:rPr>
          <w:rFonts w:asciiTheme="minorHAnsi" w:hAnsiTheme="minorHAnsi"/>
        </w:rPr>
        <w:lastRenderedPageBreak/>
        <w:t xml:space="preserve">3.11 ORGANIZZAZIONE E </w:t>
      </w:r>
      <w:r w:rsidR="00A46B1A" w:rsidRPr="00A84AD3">
        <w:rPr>
          <w:rFonts w:asciiTheme="minorHAnsi" w:hAnsiTheme="minorHAnsi"/>
        </w:rPr>
        <w:t>GEST</w:t>
      </w:r>
      <w:r>
        <w:rPr>
          <w:rFonts w:asciiTheme="minorHAnsi" w:hAnsiTheme="minorHAnsi"/>
        </w:rPr>
        <w:t>IONE DELLA FORMAZIONE INTERNA AL</w:t>
      </w:r>
      <w:r w:rsidR="00A46B1A" w:rsidRPr="00A84AD3">
        <w:rPr>
          <w:rFonts w:asciiTheme="minorHAnsi" w:hAnsiTheme="minorHAnsi"/>
        </w:rPr>
        <w:t xml:space="preserve"> DATORE DI LAVORO</w:t>
      </w:r>
      <w:bookmarkEnd w:id="15"/>
    </w:p>
    <w:p w14:paraId="45992CD7" w14:textId="77777777" w:rsidR="00A46B1A" w:rsidRPr="00A46B1A" w:rsidRDefault="00A46B1A" w:rsidP="00A46B1A">
      <w:pPr>
        <w:jc w:val="both"/>
        <w:rPr>
          <w:rFonts w:asciiTheme="minorHAnsi" w:hAnsiTheme="minorHAnsi"/>
        </w:rPr>
      </w:pPr>
    </w:p>
    <w:p w14:paraId="2059FEA0" w14:textId="77777777" w:rsidR="00A46B1A" w:rsidRPr="00A46B1A" w:rsidRDefault="00A46B1A" w:rsidP="00851296">
      <w:pPr>
        <w:shd w:val="clear" w:color="auto" w:fill="B8CCE4" w:themeFill="accent1" w:themeFillTint="66"/>
        <w:jc w:val="both"/>
        <w:rPr>
          <w:rFonts w:asciiTheme="minorHAnsi" w:hAnsiTheme="minorHAnsi"/>
        </w:rPr>
      </w:pPr>
      <w:r w:rsidRPr="00A46B1A">
        <w:rPr>
          <w:rFonts w:asciiTheme="minorHAnsi" w:hAnsiTheme="minorHAnsi"/>
        </w:rPr>
        <w:t xml:space="preserve">Per organizzare e gestire efficacemente </w:t>
      </w:r>
      <w:r w:rsidR="00182CC8">
        <w:rPr>
          <w:rFonts w:asciiTheme="minorHAnsi" w:hAnsiTheme="minorHAnsi"/>
        </w:rPr>
        <w:t>la</w:t>
      </w:r>
      <w:r w:rsidRPr="00A46B1A">
        <w:rPr>
          <w:rFonts w:asciiTheme="minorHAnsi" w:hAnsiTheme="minorHAnsi"/>
        </w:rPr>
        <w:t xml:space="preserve"> formazione interna</w:t>
      </w:r>
      <w:r w:rsidR="00182CC8">
        <w:rPr>
          <w:rFonts w:asciiTheme="minorHAnsi" w:hAnsiTheme="minorHAnsi"/>
        </w:rPr>
        <w:t>,</w:t>
      </w:r>
      <w:r w:rsidRPr="00A46B1A">
        <w:rPr>
          <w:rFonts w:asciiTheme="minorHAnsi" w:hAnsiTheme="minorHAnsi"/>
        </w:rPr>
        <w:t xml:space="preserve"> occorre che il datore di lavoro, con il supporto dell’istituzione formativa di riferimento predisponga e impieghi</w:t>
      </w:r>
      <w:r w:rsidR="00182CC8">
        <w:rPr>
          <w:rFonts w:asciiTheme="minorHAnsi" w:hAnsiTheme="minorHAnsi"/>
        </w:rPr>
        <w:t xml:space="preserve"> alcuni strumenti operativi</w:t>
      </w:r>
      <w:r w:rsidRPr="00A46B1A">
        <w:rPr>
          <w:rFonts w:asciiTheme="minorHAnsi" w:hAnsiTheme="minorHAnsi"/>
        </w:rPr>
        <w:t>:</w:t>
      </w:r>
    </w:p>
    <w:p w14:paraId="3789F912" w14:textId="77777777" w:rsidR="00A46B1A" w:rsidRPr="00A46B1A" w:rsidRDefault="00A46B1A" w:rsidP="00851296">
      <w:pPr>
        <w:pStyle w:val="Paragrafoelenco"/>
        <w:numPr>
          <w:ilvl w:val="0"/>
          <w:numId w:val="11"/>
        </w:numPr>
        <w:shd w:val="clear" w:color="auto" w:fill="B8CCE4" w:themeFill="accent1" w:themeFillTint="66"/>
        <w:spacing w:after="200" w:line="276" w:lineRule="auto"/>
        <w:ind w:left="426"/>
        <w:contextualSpacing/>
        <w:jc w:val="both"/>
        <w:rPr>
          <w:rFonts w:asciiTheme="minorHAnsi" w:hAnsiTheme="minorHAnsi"/>
          <w:sz w:val="24"/>
          <w:szCs w:val="24"/>
        </w:rPr>
      </w:pPr>
      <w:r w:rsidRPr="00851296">
        <w:rPr>
          <w:rFonts w:asciiTheme="minorHAnsi" w:hAnsiTheme="minorHAnsi"/>
          <w:b/>
          <w:sz w:val="24"/>
          <w:szCs w:val="24"/>
        </w:rPr>
        <w:t>registro</w:t>
      </w:r>
      <w:r w:rsidRPr="00A46B1A">
        <w:rPr>
          <w:rFonts w:asciiTheme="minorHAnsi" w:hAnsiTheme="minorHAnsi"/>
          <w:sz w:val="24"/>
          <w:szCs w:val="24"/>
        </w:rPr>
        <w:t xml:space="preserve"> presenze apprendista</w:t>
      </w:r>
      <w:r w:rsidR="00182CC8">
        <w:rPr>
          <w:rFonts w:asciiTheme="minorHAnsi" w:hAnsiTheme="minorHAnsi"/>
          <w:sz w:val="24"/>
          <w:szCs w:val="24"/>
        </w:rPr>
        <w:t>;</w:t>
      </w:r>
    </w:p>
    <w:p w14:paraId="4325032D" w14:textId="77777777" w:rsidR="00A46B1A" w:rsidRPr="00A46B1A" w:rsidRDefault="00A46B1A" w:rsidP="00851296">
      <w:pPr>
        <w:pStyle w:val="Paragrafoelenco"/>
        <w:numPr>
          <w:ilvl w:val="0"/>
          <w:numId w:val="11"/>
        </w:numPr>
        <w:shd w:val="clear" w:color="auto" w:fill="B8CCE4" w:themeFill="accent1" w:themeFillTint="66"/>
        <w:spacing w:after="200" w:line="276" w:lineRule="auto"/>
        <w:ind w:left="426"/>
        <w:contextualSpacing/>
        <w:jc w:val="both"/>
        <w:rPr>
          <w:rFonts w:asciiTheme="minorHAnsi" w:hAnsiTheme="minorHAnsi"/>
          <w:sz w:val="24"/>
          <w:szCs w:val="24"/>
        </w:rPr>
      </w:pPr>
      <w:r w:rsidRPr="00851296">
        <w:rPr>
          <w:rFonts w:asciiTheme="minorHAnsi" w:hAnsiTheme="minorHAnsi"/>
          <w:b/>
          <w:sz w:val="24"/>
          <w:szCs w:val="24"/>
        </w:rPr>
        <w:t>strumenti e materiali didattici</w:t>
      </w:r>
      <w:r w:rsidRPr="00A46B1A">
        <w:rPr>
          <w:rFonts w:asciiTheme="minorHAnsi" w:hAnsiTheme="minorHAnsi"/>
          <w:sz w:val="24"/>
          <w:szCs w:val="24"/>
        </w:rPr>
        <w:t xml:space="preserve"> (pc, dispense, materiali per esercitazioni, verifiche, ecc…)</w:t>
      </w:r>
      <w:r w:rsidR="00182CC8">
        <w:rPr>
          <w:rFonts w:asciiTheme="minorHAnsi" w:hAnsiTheme="minorHAnsi"/>
          <w:sz w:val="24"/>
          <w:szCs w:val="24"/>
        </w:rPr>
        <w:t>;</w:t>
      </w:r>
    </w:p>
    <w:p w14:paraId="7DF7B4CE" w14:textId="77777777" w:rsidR="00A46B1A" w:rsidRPr="00A46B1A" w:rsidRDefault="00A46B1A" w:rsidP="00851296">
      <w:pPr>
        <w:pStyle w:val="Paragrafoelenco"/>
        <w:numPr>
          <w:ilvl w:val="0"/>
          <w:numId w:val="11"/>
        </w:numPr>
        <w:shd w:val="clear" w:color="auto" w:fill="B8CCE4" w:themeFill="accent1" w:themeFillTint="66"/>
        <w:spacing w:after="200" w:line="276" w:lineRule="auto"/>
        <w:ind w:left="426"/>
        <w:contextualSpacing/>
        <w:jc w:val="both"/>
        <w:rPr>
          <w:rFonts w:asciiTheme="minorHAnsi" w:hAnsiTheme="minorHAnsi"/>
          <w:sz w:val="24"/>
          <w:szCs w:val="24"/>
        </w:rPr>
      </w:pPr>
      <w:r w:rsidRPr="00851296">
        <w:rPr>
          <w:rFonts w:asciiTheme="minorHAnsi" w:hAnsiTheme="minorHAnsi"/>
          <w:b/>
          <w:sz w:val="24"/>
          <w:szCs w:val="24"/>
        </w:rPr>
        <w:t xml:space="preserve">modello di coordinamento con </w:t>
      </w:r>
      <w:r w:rsidR="006A31FB">
        <w:rPr>
          <w:rFonts w:asciiTheme="minorHAnsi" w:hAnsiTheme="minorHAnsi"/>
          <w:b/>
          <w:sz w:val="24"/>
          <w:szCs w:val="24"/>
        </w:rPr>
        <w:t>l’</w:t>
      </w:r>
      <w:r w:rsidRPr="00851296">
        <w:rPr>
          <w:rFonts w:asciiTheme="minorHAnsi" w:hAnsiTheme="minorHAnsi"/>
          <w:b/>
          <w:sz w:val="24"/>
          <w:szCs w:val="24"/>
        </w:rPr>
        <w:t>istituzione formativa</w:t>
      </w:r>
      <w:r w:rsidRPr="00A46B1A">
        <w:rPr>
          <w:rFonts w:asciiTheme="minorHAnsi" w:hAnsiTheme="minorHAnsi"/>
          <w:sz w:val="24"/>
          <w:szCs w:val="24"/>
        </w:rPr>
        <w:t xml:space="preserve"> per la gestione integrata del percorso.</w:t>
      </w:r>
    </w:p>
    <w:p w14:paraId="22E02C69" w14:textId="77777777" w:rsidR="00A46B1A" w:rsidRPr="00A46B1A" w:rsidRDefault="00A46B1A" w:rsidP="00A46B1A">
      <w:pPr>
        <w:rPr>
          <w:rFonts w:asciiTheme="minorHAnsi" w:hAnsiTheme="minorHAnsi"/>
        </w:rPr>
      </w:pPr>
    </w:p>
    <w:p w14:paraId="0D148F70" w14:textId="77777777" w:rsidR="00A46B1A" w:rsidRPr="00A46B1A" w:rsidRDefault="00A46B1A" w:rsidP="00A46B1A">
      <w:pPr>
        <w:rPr>
          <w:rFonts w:asciiTheme="minorHAnsi" w:hAnsiTheme="minorHAnsi"/>
        </w:rPr>
      </w:pPr>
    </w:p>
    <w:p w14:paraId="68CF869D" w14:textId="77777777" w:rsidR="00A46B1A" w:rsidRPr="00A46B1A" w:rsidRDefault="00A46B1A" w:rsidP="00A46B1A">
      <w:pPr>
        <w:rPr>
          <w:rFonts w:asciiTheme="minorHAnsi" w:hAnsiTheme="minorHAnsi"/>
        </w:rPr>
      </w:pPr>
    </w:p>
    <w:p w14:paraId="7C6C2773" w14:textId="77777777" w:rsidR="00A46B1A" w:rsidRPr="00A46B1A" w:rsidRDefault="00A46B1A" w:rsidP="00A46B1A">
      <w:pPr>
        <w:rPr>
          <w:rFonts w:asciiTheme="minorHAnsi" w:hAnsiTheme="minorHAnsi"/>
        </w:rPr>
      </w:pPr>
    </w:p>
    <w:sectPr w:rsidR="00A46B1A" w:rsidRPr="00A46B1A" w:rsidSect="00633FBD">
      <w:headerReference w:type="default" r:id="rId9"/>
      <w:footerReference w:type="default" r:id="rId10"/>
      <w:pgSz w:w="11906" w:h="16838"/>
      <w:pgMar w:top="56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963372" w14:textId="77777777" w:rsidR="00BA3F45" w:rsidRDefault="00BA3F45" w:rsidP="00F7754C">
      <w:r>
        <w:separator/>
      </w:r>
    </w:p>
  </w:endnote>
  <w:endnote w:type="continuationSeparator" w:id="0">
    <w:p w14:paraId="482E8507" w14:textId="77777777" w:rsidR="00BA3F45" w:rsidRDefault="00BA3F45" w:rsidP="00F77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bertus Medium">
    <w:altName w:val="Cambria"/>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Footlight MT Light">
    <w:panose1 w:val="0204060206030A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S ??">
    <w:panose1 w:val="00000000000000000000"/>
    <w:charset w:val="80"/>
    <w:family w:val="auto"/>
    <w:notTrueType/>
    <w:pitch w:val="variable"/>
    <w:sig w:usb0="00000001" w:usb1="08070000" w:usb2="00000010" w:usb3="00000000" w:csb0="00020000"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E5636" w14:textId="77777777" w:rsidR="00A81D96" w:rsidRDefault="00A81D96" w:rsidP="00161156">
    <w:pPr>
      <w:pStyle w:val="Pidipagina"/>
    </w:pPr>
    <w:r>
      <w:rPr>
        <w:noProof/>
      </w:rPr>
      <w:drawing>
        <wp:anchor distT="0" distB="0" distL="114300" distR="114300" simplePos="0" relativeHeight="251658752" behindDoc="0" locked="0" layoutInCell="1" allowOverlap="1" wp14:anchorId="426A853B" wp14:editId="0B86093F">
          <wp:simplePos x="0" y="0"/>
          <wp:positionH relativeFrom="column">
            <wp:posOffset>5295900</wp:posOffset>
          </wp:positionH>
          <wp:positionV relativeFrom="page">
            <wp:posOffset>9953625</wp:posOffset>
          </wp:positionV>
          <wp:extent cx="582930" cy="429260"/>
          <wp:effectExtent l="0" t="0" r="7620" b="8890"/>
          <wp:wrapNone/>
          <wp:docPr id="6" name="Immagine 13" descr="FIxO_RGB_ri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3" descr="FIxO_RGB_ri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930" cy="429260"/>
                  </a:xfrm>
                  <a:prstGeom prst="rect">
                    <a:avLst/>
                  </a:prstGeom>
                  <a:noFill/>
                </pic:spPr>
              </pic:pic>
            </a:graphicData>
          </a:graphic>
          <wp14:sizeRelH relativeFrom="page">
            <wp14:pctWidth>0</wp14:pctWidth>
          </wp14:sizeRelH>
          <wp14:sizeRelV relativeFrom="page">
            <wp14:pctHeight>0</wp14:pctHeight>
          </wp14:sizeRelV>
        </wp:anchor>
      </w:drawing>
    </w:r>
    <w:r w:rsidRPr="00BE0A57">
      <w:rPr>
        <w:rFonts w:ascii="Calibri" w:hAnsi="Calibri"/>
        <w:sz w:val="20"/>
        <w:szCs w:val="20"/>
      </w:rPr>
      <w:t xml:space="preserve">Pag. </w:t>
    </w:r>
    <w:r w:rsidRPr="00BE0A57">
      <w:rPr>
        <w:rStyle w:val="Numeropagina"/>
        <w:rFonts w:ascii="Calibri" w:hAnsi="Calibri"/>
        <w:sz w:val="20"/>
        <w:szCs w:val="20"/>
      </w:rPr>
      <w:fldChar w:fldCharType="begin"/>
    </w:r>
    <w:r w:rsidRPr="00BE0A57">
      <w:rPr>
        <w:rStyle w:val="Numeropagina"/>
        <w:rFonts w:ascii="Calibri" w:hAnsi="Calibri"/>
        <w:sz w:val="20"/>
        <w:szCs w:val="20"/>
      </w:rPr>
      <w:instrText xml:space="preserve"> PAGE </w:instrText>
    </w:r>
    <w:r w:rsidRPr="00BE0A57">
      <w:rPr>
        <w:rStyle w:val="Numeropagina"/>
        <w:rFonts w:ascii="Calibri" w:hAnsi="Calibri"/>
        <w:sz w:val="20"/>
        <w:szCs w:val="20"/>
      </w:rPr>
      <w:fldChar w:fldCharType="separate"/>
    </w:r>
    <w:r w:rsidR="007B5571">
      <w:rPr>
        <w:rStyle w:val="Numeropagina"/>
        <w:rFonts w:ascii="Calibri" w:hAnsi="Calibri"/>
        <w:noProof/>
        <w:sz w:val="20"/>
        <w:szCs w:val="20"/>
      </w:rPr>
      <w:t>2</w:t>
    </w:r>
    <w:r w:rsidRPr="00BE0A57">
      <w:rPr>
        <w:rStyle w:val="Numeropagina"/>
        <w:rFonts w:ascii="Calibri" w:hAnsi="Calibri"/>
        <w:sz w:val="20"/>
        <w:szCs w:val="20"/>
      </w:rPr>
      <w:fldChar w:fldCharType="end"/>
    </w:r>
    <w:r w:rsidRPr="00BE0A57">
      <w:rPr>
        <w:rStyle w:val="Numeropagina"/>
        <w:rFonts w:ascii="Calibri" w:hAnsi="Calibri"/>
        <w:sz w:val="20"/>
        <w:szCs w:val="20"/>
      </w:rPr>
      <w:t xml:space="preserve"> di </w:t>
    </w:r>
    <w:r w:rsidRPr="00BE0A57">
      <w:rPr>
        <w:rStyle w:val="Numeropagina"/>
        <w:rFonts w:ascii="Calibri" w:hAnsi="Calibri"/>
        <w:sz w:val="20"/>
        <w:szCs w:val="20"/>
      </w:rPr>
      <w:fldChar w:fldCharType="begin"/>
    </w:r>
    <w:r w:rsidRPr="00BE0A57">
      <w:rPr>
        <w:rStyle w:val="Numeropagina"/>
        <w:rFonts w:ascii="Calibri" w:hAnsi="Calibri"/>
        <w:sz w:val="20"/>
        <w:szCs w:val="20"/>
      </w:rPr>
      <w:instrText xml:space="preserve"> NUMPAGES </w:instrText>
    </w:r>
    <w:r w:rsidRPr="00BE0A57">
      <w:rPr>
        <w:rStyle w:val="Numeropagina"/>
        <w:rFonts w:ascii="Calibri" w:hAnsi="Calibri"/>
        <w:sz w:val="20"/>
        <w:szCs w:val="20"/>
      </w:rPr>
      <w:fldChar w:fldCharType="separate"/>
    </w:r>
    <w:r w:rsidR="007B5571">
      <w:rPr>
        <w:rStyle w:val="Numeropagina"/>
        <w:rFonts w:ascii="Calibri" w:hAnsi="Calibri"/>
        <w:noProof/>
        <w:sz w:val="20"/>
        <w:szCs w:val="20"/>
      </w:rPr>
      <w:t>16</w:t>
    </w:r>
    <w:r w:rsidRPr="00BE0A57">
      <w:rPr>
        <w:rStyle w:val="Numeropagina"/>
        <w:rFonts w:ascii="Calibri" w:hAnsi="Calibri"/>
        <w:sz w:val="20"/>
        <w:szCs w:val="20"/>
      </w:rPr>
      <w:fldChar w:fldCharType="end"/>
    </w:r>
    <w:r>
      <w:tab/>
    </w:r>
    <w:r>
      <w:tab/>
    </w:r>
    <w:r>
      <w:rPr>
        <w:noProof/>
      </w:rPr>
      <w:drawing>
        <wp:anchor distT="0" distB="0" distL="114300" distR="114300" simplePos="0" relativeHeight="251657728" behindDoc="0" locked="0" layoutInCell="1" allowOverlap="1" wp14:anchorId="301D5D13" wp14:editId="71887BAA">
          <wp:simplePos x="0" y="0"/>
          <wp:positionH relativeFrom="column">
            <wp:posOffset>5151120</wp:posOffset>
          </wp:positionH>
          <wp:positionV relativeFrom="paragraph">
            <wp:posOffset>9395460</wp:posOffset>
          </wp:positionV>
          <wp:extent cx="582930" cy="429260"/>
          <wp:effectExtent l="0" t="0" r="7620" b="8890"/>
          <wp:wrapNone/>
          <wp:docPr id="5" name="Immagine 12" descr="FIxO_RGB_ri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2" descr="FIxO_RGB_ri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930" cy="42926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6704" behindDoc="0" locked="0" layoutInCell="1" allowOverlap="1" wp14:anchorId="1BFD19D4" wp14:editId="57D4913D">
          <wp:simplePos x="0" y="0"/>
          <wp:positionH relativeFrom="column">
            <wp:posOffset>5151120</wp:posOffset>
          </wp:positionH>
          <wp:positionV relativeFrom="paragraph">
            <wp:posOffset>9395460</wp:posOffset>
          </wp:positionV>
          <wp:extent cx="582930" cy="429260"/>
          <wp:effectExtent l="0" t="0" r="7620" b="8890"/>
          <wp:wrapNone/>
          <wp:docPr id="4" name="Immagine 10" descr="FIxO_RGB_ri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FIxO_RGB_ri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930" cy="429260"/>
                  </a:xfrm>
                  <a:prstGeom prst="rect">
                    <a:avLst/>
                  </a:prstGeom>
                  <a:noFill/>
                </pic:spPr>
              </pic:pic>
            </a:graphicData>
          </a:graphic>
          <wp14:sizeRelH relativeFrom="page">
            <wp14:pctWidth>0</wp14:pctWidth>
          </wp14:sizeRelH>
          <wp14:sizeRelV relativeFrom="page">
            <wp14:pctHeight>0</wp14:pctHeight>
          </wp14:sizeRelV>
        </wp:anchor>
      </w:drawing>
    </w:r>
  </w:p>
  <w:p w14:paraId="79CDFD67" w14:textId="77777777" w:rsidR="00A81D96" w:rsidRDefault="00A81D9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BD9F8C" w14:textId="77777777" w:rsidR="00BA3F45" w:rsidRDefault="00BA3F45" w:rsidP="00F7754C">
      <w:r>
        <w:separator/>
      </w:r>
    </w:p>
  </w:footnote>
  <w:footnote w:type="continuationSeparator" w:id="0">
    <w:p w14:paraId="5895CF88" w14:textId="77777777" w:rsidR="00BA3F45" w:rsidRDefault="00BA3F45" w:rsidP="00F7754C">
      <w:r>
        <w:continuationSeparator/>
      </w:r>
    </w:p>
  </w:footnote>
  <w:footnote w:id="1">
    <w:p w14:paraId="10D4A5FB" w14:textId="77777777" w:rsidR="00A81D96" w:rsidRPr="00AC7FB4" w:rsidRDefault="00A81D96" w:rsidP="00A46B1A">
      <w:pPr>
        <w:pStyle w:val="Testonotaapidipagina"/>
        <w:rPr>
          <w:rFonts w:asciiTheme="minorHAnsi" w:hAnsiTheme="minorHAnsi"/>
        </w:rPr>
      </w:pPr>
      <w:r w:rsidRPr="00AC7FB4">
        <w:rPr>
          <w:rStyle w:val="Rimandonotaapidipagina"/>
          <w:rFonts w:asciiTheme="minorHAnsi" w:hAnsiTheme="minorHAnsi"/>
        </w:rPr>
        <w:footnoteRef/>
      </w:r>
      <w:r w:rsidRPr="00AC7FB4">
        <w:rPr>
          <w:rFonts w:asciiTheme="minorHAnsi" w:hAnsiTheme="minorHAnsi"/>
        </w:rPr>
        <w:t xml:space="preserve"> Per i soggetti pubblici si attende la pubblicazione di apposito DPCM di regolamentazione del pubblico impiego.</w:t>
      </w:r>
    </w:p>
  </w:footnote>
  <w:footnote w:id="2">
    <w:p w14:paraId="64F7361C" w14:textId="68E7ED4A" w:rsidR="0087719F" w:rsidRDefault="0087719F">
      <w:pPr>
        <w:pStyle w:val="Testonotaapidipagina"/>
      </w:pPr>
      <w:r>
        <w:rPr>
          <w:rStyle w:val="Rimandonotaapidipagina"/>
        </w:rPr>
        <w:footnoteRef/>
      </w:r>
      <w:r>
        <w:t xml:space="preserve"> Fonte ISFOL, degli 8.311 contratti, 7.614 sono stati avviati nella P.A- di Bolzano.</w:t>
      </w:r>
    </w:p>
  </w:footnote>
  <w:footnote w:id="3">
    <w:p w14:paraId="48DFAACC" w14:textId="66B4E9F5" w:rsidR="0087719F" w:rsidRDefault="0087719F">
      <w:pPr>
        <w:pStyle w:val="Testonotaapidipagina"/>
      </w:pPr>
      <w:r>
        <w:t>.</w:t>
      </w:r>
    </w:p>
  </w:footnote>
  <w:footnote w:id="4">
    <w:p w14:paraId="48F05956" w14:textId="77777777" w:rsidR="00A81D96" w:rsidRPr="00DC4111" w:rsidRDefault="00A81D96" w:rsidP="00DC4111">
      <w:pPr>
        <w:pStyle w:val="Testonotaapidipagina"/>
        <w:jc w:val="both"/>
        <w:rPr>
          <w:rFonts w:asciiTheme="minorHAnsi" w:hAnsiTheme="minorHAnsi"/>
        </w:rPr>
      </w:pPr>
      <w:r w:rsidRPr="00DC4111">
        <w:rPr>
          <w:rStyle w:val="Rimandonotaapidipagina"/>
          <w:rFonts w:asciiTheme="minorHAnsi" w:hAnsiTheme="minorHAnsi"/>
        </w:rPr>
        <w:footnoteRef/>
      </w:r>
      <w:r w:rsidRPr="00DC4111">
        <w:rPr>
          <w:rFonts w:asciiTheme="minorHAnsi" w:hAnsiTheme="minorHAnsi"/>
        </w:rPr>
        <w:t xml:space="preserve"> CCNL Artigiano Acconciatura 8/09/2014.</w:t>
      </w:r>
    </w:p>
  </w:footnote>
  <w:footnote w:id="5">
    <w:p w14:paraId="47A01933" w14:textId="77777777" w:rsidR="00A81D96" w:rsidRPr="00DC4111" w:rsidRDefault="00A81D96" w:rsidP="00DC4111">
      <w:pPr>
        <w:pStyle w:val="Testonotaapidipagina"/>
        <w:jc w:val="both"/>
        <w:rPr>
          <w:rFonts w:asciiTheme="minorHAnsi" w:hAnsiTheme="minorHAnsi"/>
        </w:rPr>
      </w:pPr>
      <w:r w:rsidRPr="00DC4111">
        <w:rPr>
          <w:rStyle w:val="Rimandonotaapidipagina"/>
          <w:rFonts w:asciiTheme="minorHAnsi" w:hAnsiTheme="minorHAnsi"/>
        </w:rPr>
        <w:footnoteRef/>
      </w:r>
      <w:r w:rsidRPr="00DC4111">
        <w:rPr>
          <w:rFonts w:asciiTheme="minorHAnsi" w:hAnsiTheme="minorHAnsi"/>
        </w:rPr>
        <w:t xml:space="preserve"> </w:t>
      </w:r>
      <w:r w:rsidRPr="00DC4111">
        <w:rPr>
          <w:rStyle w:val="settoreccnl"/>
          <w:rFonts w:asciiTheme="minorHAnsi" w:hAnsiTheme="minorHAnsi"/>
          <w:color w:val="1A171B"/>
        </w:rPr>
        <w:t xml:space="preserve">Metalmeccanici (artigianato) </w:t>
      </w:r>
      <w:r w:rsidRPr="00DC4111">
        <w:rPr>
          <w:rStyle w:val="tipoprovccnl"/>
          <w:rFonts w:asciiTheme="minorHAnsi" w:hAnsiTheme="minorHAnsi"/>
          <w:color w:val="1A171B"/>
        </w:rPr>
        <w:t>15/1/2015 “</w:t>
      </w:r>
      <w:r w:rsidRPr="00DC4111">
        <w:rPr>
          <w:rStyle w:val="titoloccnl"/>
          <w:rFonts w:asciiTheme="minorHAnsi" w:hAnsiTheme="minorHAnsi"/>
          <w:color w:val="1A171B"/>
        </w:rPr>
        <w:t>Accordo per la regolamentazione della disciplina dell'apprendistato e sulla corresponsione Una tantum per il CCNL Area Meccanica”.</w:t>
      </w:r>
    </w:p>
  </w:footnote>
  <w:footnote w:id="6">
    <w:p w14:paraId="63F39503" w14:textId="77777777" w:rsidR="00A81D96" w:rsidRPr="00DC4111" w:rsidRDefault="00A81D96" w:rsidP="00A46B1A">
      <w:pPr>
        <w:pStyle w:val="Testonotaapidipagina"/>
        <w:jc w:val="both"/>
        <w:rPr>
          <w:rFonts w:asciiTheme="minorHAnsi" w:hAnsiTheme="minorHAnsi"/>
        </w:rPr>
      </w:pPr>
      <w:r w:rsidRPr="00DC4111">
        <w:rPr>
          <w:rStyle w:val="Rimandonotaapidipagina"/>
          <w:rFonts w:asciiTheme="minorHAnsi" w:hAnsiTheme="minorHAnsi"/>
        </w:rPr>
        <w:footnoteRef/>
      </w:r>
      <w:r w:rsidRPr="00DC4111">
        <w:rPr>
          <w:rFonts w:asciiTheme="minorHAnsi" w:hAnsiTheme="minorHAnsi"/>
        </w:rPr>
        <w:t xml:space="preserve"> CCNL Turismo e pubblici esercizi, 28/05/2014.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5"/>
      <w:gridCol w:w="3160"/>
      <w:gridCol w:w="2863"/>
    </w:tblGrid>
    <w:tr w:rsidR="00A81D96" w:rsidRPr="00E97CD1" w14:paraId="55D041FB" w14:textId="77777777" w:rsidTr="00513E3E">
      <w:trPr>
        <w:trHeight w:val="1260"/>
        <w:jc w:val="center"/>
      </w:trPr>
      <w:tc>
        <w:tcPr>
          <w:tcW w:w="1585" w:type="pct"/>
          <w:vAlign w:val="center"/>
        </w:tcPr>
        <w:p w14:paraId="39B3A23D" w14:textId="77777777" w:rsidR="00A81D96" w:rsidRPr="008D0E56" w:rsidRDefault="00A81D96" w:rsidP="00161156">
          <w:pPr>
            <w:jc w:val="center"/>
            <w:rPr>
              <w:color w:val="000000"/>
              <w:sz w:val="16"/>
              <w:szCs w:val="16"/>
            </w:rPr>
          </w:pPr>
          <w:r>
            <w:rPr>
              <w:rFonts w:ascii="Helvetica" w:hAnsi="Helvetica"/>
              <w:noProof/>
            </w:rPr>
            <w:drawing>
              <wp:inline distT="0" distB="0" distL="0" distR="0" wp14:anchorId="4A9B0941" wp14:editId="38BED962">
                <wp:extent cx="2200275" cy="495300"/>
                <wp:effectExtent l="0" t="0" r="0" b="0"/>
                <wp:docPr id="1"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0275" cy="495300"/>
                        </a:xfrm>
                        <a:prstGeom prst="rect">
                          <a:avLst/>
                        </a:prstGeom>
                        <a:noFill/>
                        <a:ln>
                          <a:noFill/>
                        </a:ln>
                      </pic:spPr>
                    </pic:pic>
                  </a:graphicData>
                </a:graphic>
              </wp:inline>
            </w:drawing>
          </w:r>
        </w:p>
      </w:tc>
      <w:tc>
        <w:tcPr>
          <w:tcW w:w="1785" w:type="pct"/>
          <w:vAlign w:val="center"/>
        </w:tcPr>
        <w:p w14:paraId="3B63D321" w14:textId="77777777" w:rsidR="00A81D96" w:rsidRPr="00ED51A3" w:rsidRDefault="00A81D96" w:rsidP="00161156">
          <w:pPr>
            <w:spacing w:before="120" w:after="120"/>
            <w:ind w:right="57"/>
            <w:jc w:val="center"/>
            <w:rPr>
              <w:bCs/>
              <w:color w:val="000000"/>
              <w:sz w:val="16"/>
              <w:szCs w:val="16"/>
            </w:rPr>
          </w:pPr>
          <w:r>
            <w:rPr>
              <w:rFonts w:ascii="Arial" w:hAnsi="Arial" w:cs="Arial"/>
              <w:noProof/>
              <w:color w:val="1A1A1A"/>
              <w:sz w:val="26"/>
              <w:szCs w:val="26"/>
            </w:rPr>
            <w:drawing>
              <wp:inline distT="0" distB="0" distL="0" distR="0" wp14:anchorId="0CA6451E" wp14:editId="61B6526F">
                <wp:extent cx="1209675" cy="762000"/>
                <wp:effectExtent l="0" t="0" r="9525" b="0"/>
                <wp:docPr id="2" name="Immagine 8" descr="Descrizione: ministero_lavor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Descrizione: ministero_lavor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9675" cy="762000"/>
                        </a:xfrm>
                        <a:prstGeom prst="rect">
                          <a:avLst/>
                        </a:prstGeom>
                        <a:noFill/>
                        <a:ln>
                          <a:noFill/>
                        </a:ln>
                      </pic:spPr>
                    </pic:pic>
                  </a:graphicData>
                </a:graphic>
              </wp:inline>
            </w:drawing>
          </w:r>
        </w:p>
      </w:tc>
      <w:tc>
        <w:tcPr>
          <w:tcW w:w="1630" w:type="pct"/>
          <w:vAlign w:val="center"/>
        </w:tcPr>
        <w:p w14:paraId="7FA77213" w14:textId="77777777" w:rsidR="00A81D96" w:rsidRPr="008D0E56" w:rsidRDefault="00A81D96" w:rsidP="00161156">
          <w:pPr>
            <w:spacing w:before="60"/>
            <w:jc w:val="center"/>
            <w:rPr>
              <w:color w:val="000000"/>
              <w:sz w:val="16"/>
              <w:szCs w:val="16"/>
              <w:lang w:val="en-GB"/>
            </w:rPr>
          </w:pPr>
          <w:r>
            <w:rPr>
              <w:noProof/>
            </w:rPr>
            <w:drawing>
              <wp:inline distT="0" distB="0" distL="0" distR="0" wp14:anchorId="2A85518E" wp14:editId="57967745">
                <wp:extent cx="1114425" cy="695325"/>
                <wp:effectExtent l="0" t="0" r="9525" b="9525"/>
                <wp:docPr id="3" name="Immagine 2" descr="logo Italia Lavo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logo Italia Lavor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4425" cy="695325"/>
                        </a:xfrm>
                        <a:prstGeom prst="rect">
                          <a:avLst/>
                        </a:prstGeom>
                        <a:noFill/>
                        <a:ln>
                          <a:noFill/>
                        </a:ln>
                      </pic:spPr>
                    </pic:pic>
                  </a:graphicData>
                </a:graphic>
              </wp:inline>
            </w:drawing>
          </w:r>
        </w:p>
      </w:tc>
    </w:tr>
  </w:tbl>
  <w:p w14:paraId="3180166C" w14:textId="77777777" w:rsidR="00A81D96" w:rsidRDefault="00A81D96">
    <w:pPr>
      <w:pStyle w:val="Intestazione"/>
    </w:pPr>
  </w:p>
  <w:p w14:paraId="19E8F7B7" w14:textId="77777777" w:rsidR="00A81D96" w:rsidRPr="00161156" w:rsidRDefault="00A81D96" w:rsidP="00012F23">
    <w:pPr>
      <w:pStyle w:val="tbltext1"/>
      <w:spacing w:line="240" w:lineRule="exact"/>
      <w:jc w:val="center"/>
      <w:rPr>
        <w:rFonts w:ascii="Calibri" w:hAnsi="Calibri"/>
        <w:b/>
        <w:color w:val="000000"/>
        <w:sz w:val="22"/>
        <w:szCs w:val="22"/>
      </w:rPr>
    </w:pPr>
    <w:r>
      <w:rPr>
        <w:rFonts w:ascii="Calibri" w:hAnsi="Calibri"/>
        <w:b/>
        <w:color w:val="000000"/>
        <w:sz w:val="22"/>
        <w:szCs w:val="22"/>
      </w:rPr>
      <w:t>P</w:t>
    </w:r>
    <w:r w:rsidRPr="0004405B">
      <w:rPr>
        <w:rFonts w:ascii="Calibri" w:hAnsi="Calibri"/>
        <w:b/>
        <w:color w:val="000000"/>
        <w:sz w:val="22"/>
        <w:szCs w:val="22"/>
      </w:rPr>
      <w:t xml:space="preserve">rogramma </w:t>
    </w:r>
    <w:r>
      <w:rPr>
        <w:rFonts w:ascii="Calibri" w:hAnsi="Calibri"/>
        <w:b/>
        <w:color w:val="000000"/>
        <w:sz w:val="22"/>
        <w:szCs w:val="22"/>
      </w:rPr>
      <w:t xml:space="preserve">FIxO - </w:t>
    </w:r>
    <w:r w:rsidRPr="00996E13">
      <w:rPr>
        <w:rFonts w:ascii="Calibri" w:hAnsi="Calibri"/>
        <w:b/>
        <w:color w:val="000000"/>
        <w:sz w:val="22"/>
        <w:szCs w:val="22"/>
      </w:rPr>
      <w:t>Linea 7 – Azioni di accompagnamento</w:t>
    </w:r>
    <w:r>
      <w:rPr>
        <w:rFonts w:ascii="Calibri" w:hAnsi="Calibri"/>
        <w:b/>
        <w:color w:val="000000"/>
        <w:sz w:val="22"/>
        <w:szCs w:val="22"/>
      </w:rPr>
      <w:t>, sviluppo</w:t>
    </w:r>
    <w:r w:rsidRPr="00996E13">
      <w:rPr>
        <w:rFonts w:ascii="Calibri" w:hAnsi="Calibri"/>
        <w:b/>
        <w:color w:val="000000"/>
        <w:sz w:val="22"/>
        <w:szCs w:val="22"/>
      </w:rPr>
      <w:t xml:space="preserve"> e rafforzamento del sistema duale</w:t>
    </w:r>
    <w:r>
      <w:rPr>
        <w:rFonts w:ascii="Calibri" w:hAnsi="Calibri"/>
        <w:b/>
        <w:color w:val="000000"/>
        <w:sz w:val="22"/>
        <w:szCs w:val="22"/>
      </w:rPr>
      <w:t xml:space="preserve"> nell’ambito Ie</w:t>
    </w:r>
    <w:r w:rsidRPr="00996E13">
      <w:rPr>
        <w:rFonts w:ascii="Calibri" w:hAnsi="Calibri"/>
        <w:b/>
        <w:color w:val="000000"/>
        <w:sz w:val="22"/>
        <w:szCs w:val="22"/>
      </w:rPr>
      <w:t>FP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C490A"/>
    <w:multiLevelType w:val="hybridMultilevel"/>
    <w:tmpl w:val="AD3ECD92"/>
    <w:lvl w:ilvl="0" w:tplc="E3BC4056">
      <w:start w:val="3"/>
      <w:numFmt w:val="bullet"/>
      <w:lvlText w:val="-"/>
      <w:lvlJc w:val="left"/>
      <w:pPr>
        <w:ind w:left="723" w:hanging="360"/>
      </w:pPr>
      <w:rPr>
        <w:rFonts w:ascii="Calibri" w:eastAsiaTheme="minorEastAsia" w:hAnsi="Calibri" w:cstheme="minorBidi" w:hint="default"/>
      </w:rPr>
    </w:lvl>
    <w:lvl w:ilvl="1" w:tplc="04100003" w:tentative="1">
      <w:start w:val="1"/>
      <w:numFmt w:val="bullet"/>
      <w:lvlText w:val="o"/>
      <w:lvlJc w:val="left"/>
      <w:pPr>
        <w:ind w:left="1443" w:hanging="360"/>
      </w:pPr>
      <w:rPr>
        <w:rFonts w:ascii="Courier New" w:hAnsi="Courier New" w:cs="Courier New" w:hint="default"/>
      </w:rPr>
    </w:lvl>
    <w:lvl w:ilvl="2" w:tplc="04100005" w:tentative="1">
      <w:start w:val="1"/>
      <w:numFmt w:val="bullet"/>
      <w:lvlText w:val=""/>
      <w:lvlJc w:val="left"/>
      <w:pPr>
        <w:ind w:left="2163" w:hanging="360"/>
      </w:pPr>
      <w:rPr>
        <w:rFonts w:ascii="Wingdings" w:hAnsi="Wingdings" w:hint="default"/>
      </w:rPr>
    </w:lvl>
    <w:lvl w:ilvl="3" w:tplc="04100001" w:tentative="1">
      <w:start w:val="1"/>
      <w:numFmt w:val="bullet"/>
      <w:lvlText w:val=""/>
      <w:lvlJc w:val="left"/>
      <w:pPr>
        <w:ind w:left="2883" w:hanging="360"/>
      </w:pPr>
      <w:rPr>
        <w:rFonts w:ascii="Symbol" w:hAnsi="Symbol" w:hint="default"/>
      </w:rPr>
    </w:lvl>
    <w:lvl w:ilvl="4" w:tplc="04100003" w:tentative="1">
      <w:start w:val="1"/>
      <w:numFmt w:val="bullet"/>
      <w:lvlText w:val="o"/>
      <w:lvlJc w:val="left"/>
      <w:pPr>
        <w:ind w:left="3603" w:hanging="360"/>
      </w:pPr>
      <w:rPr>
        <w:rFonts w:ascii="Courier New" w:hAnsi="Courier New" w:cs="Courier New" w:hint="default"/>
      </w:rPr>
    </w:lvl>
    <w:lvl w:ilvl="5" w:tplc="04100005" w:tentative="1">
      <w:start w:val="1"/>
      <w:numFmt w:val="bullet"/>
      <w:lvlText w:val=""/>
      <w:lvlJc w:val="left"/>
      <w:pPr>
        <w:ind w:left="4323" w:hanging="360"/>
      </w:pPr>
      <w:rPr>
        <w:rFonts w:ascii="Wingdings" w:hAnsi="Wingdings" w:hint="default"/>
      </w:rPr>
    </w:lvl>
    <w:lvl w:ilvl="6" w:tplc="04100001" w:tentative="1">
      <w:start w:val="1"/>
      <w:numFmt w:val="bullet"/>
      <w:lvlText w:val=""/>
      <w:lvlJc w:val="left"/>
      <w:pPr>
        <w:ind w:left="5043" w:hanging="360"/>
      </w:pPr>
      <w:rPr>
        <w:rFonts w:ascii="Symbol" w:hAnsi="Symbol" w:hint="default"/>
      </w:rPr>
    </w:lvl>
    <w:lvl w:ilvl="7" w:tplc="04100003" w:tentative="1">
      <w:start w:val="1"/>
      <w:numFmt w:val="bullet"/>
      <w:lvlText w:val="o"/>
      <w:lvlJc w:val="left"/>
      <w:pPr>
        <w:ind w:left="5763" w:hanging="360"/>
      </w:pPr>
      <w:rPr>
        <w:rFonts w:ascii="Courier New" w:hAnsi="Courier New" w:cs="Courier New" w:hint="default"/>
      </w:rPr>
    </w:lvl>
    <w:lvl w:ilvl="8" w:tplc="04100005" w:tentative="1">
      <w:start w:val="1"/>
      <w:numFmt w:val="bullet"/>
      <w:lvlText w:val=""/>
      <w:lvlJc w:val="left"/>
      <w:pPr>
        <w:ind w:left="6483" w:hanging="360"/>
      </w:pPr>
      <w:rPr>
        <w:rFonts w:ascii="Wingdings" w:hAnsi="Wingdings" w:hint="default"/>
      </w:rPr>
    </w:lvl>
  </w:abstractNum>
  <w:abstractNum w:abstractNumId="1" w15:restartNumberingAfterBreak="0">
    <w:nsid w:val="05C20F3B"/>
    <w:multiLevelType w:val="hybridMultilevel"/>
    <w:tmpl w:val="F1607410"/>
    <w:lvl w:ilvl="0" w:tplc="0410000D">
      <w:start w:val="1"/>
      <w:numFmt w:val="bullet"/>
      <w:lvlText w:val=""/>
      <w:lvlJc w:val="left"/>
      <w:pPr>
        <w:ind w:left="722" w:hanging="360"/>
      </w:pPr>
      <w:rPr>
        <w:rFonts w:ascii="Wingdings" w:hAnsi="Wingdings" w:hint="default"/>
      </w:rPr>
    </w:lvl>
    <w:lvl w:ilvl="1" w:tplc="04100003" w:tentative="1">
      <w:start w:val="1"/>
      <w:numFmt w:val="bullet"/>
      <w:lvlText w:val="o"/>
      <w:lvlJc w:val="left"/>
      <w:pPr>
        <w:ind w:left="1442" w:hanging="360"/>
      </w:pPr>
      <w:rPr>
        <w:rFonts w:ascii="Courier New" w:hAnsi="Courier New" w:cs="Courier New" w:hint="default"/>
      </w:rPr>
    </w:lvl>
    <w:lvl w:ilvl="2" w:tplc="04100005" w:tentative="1">
      <w:start w:val="1"/>
      <w:numFmt w:val="bullet"/>
      <w:lvlText w:val=""/>
      <w:lvlJc w:val="left"/>
      <w:pPr>
        <w:ind w:left="2162" w:hanging="360"/>
      </w:pPr>
      <w:rPr>
        <w:rFonts w:ascii="Wingdings" w:hAnsi="Wingdings" w:hint="default"/>
      </w:rPr>
    </w:lvl>
    <w:lvl w:ilvl="3" w:tplc="04100001" w:tentative="1">
      <w:start w:val="1"/>
      <w:numFmt w:val="bullet"/>
      <w:lvlText w:val=""/>
      <w:lvlJc w:val="left"/>
      <w:pPr>
        <w:ind w:left="2882" w:hanging="360"/>
      </w:pPr>
      <w:rPr>
        <w:rFonts w:ascii="Symbol" w:hAnsi="Symbol" w:hint="default"/>
      </w:rPr>
    </w:lvl>
    <w:lvl w:ilvl="4" w:tplc="04100003" w:tentative="1">
      <w:start w:val="1"/>
      <w:numFmt w:val="bullet"/>
      <w:lvlText w:val="o"/>
      <w:lvlJc w:val="left"/>
      <w:pPr>
        <w:ind w:left="3602" w:hanging="360"/>
      </w:pPr>
      <w:rPr>
        <w:rFonts w:ascii="Courier New" w:hAnsi="Courier New" w:cs="Courier New" w:hint="default"/>
      </w:rPr>
    </w:lvl>
    <w:lvl w:ilvl="5" w:tplc="04100005" w:tentative="1">
      <w:start w:val="1"/>
      <w:numFmt w:val="bullet"/>
      <w:lvlText w:val=""/>
      <w:lvlJc w:val="left"/>
      <w:pPr>
        <w:ind w:left="4322" w:hanging="360"/>
      </w:pPr>
      <w:rPr>
        <w:rFonts w:ascii="Wingdings" w:hAnsi="Wingdings" w:hint="default"/>
      </w:rPr>
    </w:lvl>
    <w:lvl w:ilvl="6" w:tplc="04100001" w:tentative="1">
      <w:start w:val="1"/>
      <w:numFmt w:val="bullet"/>
      <w:lvlText w:val=""/>
      <w:lvlJc w:val="left"/>
      <w:pPr>
        <w:ind w:left="5042" w:hanging="360"/>
      </w:pPr>
      <w:rPr>
        <w:rFonts w:ascii="Symbol" w:hAnsi="Symbol" w:hint="default"/>
      </w:rPr>
    </w:lvl>
    <w:lvl w:ilvl="7" w:tplc="04100003" w:tentative="1">
      <w:start w:val="1"/>
      <w:numFmt w:val="bullet"/>
      <w:lvlText w:val="o"/>
      <w:lvlJc w:val="left"/>
      <w:pPr>
        <w:ind w:left="5762" w:hanging="360"/>
      </w:pPr>
      <w:rPr>
        <w:rFonts w:ascii="Courier New" w:hAnsi="Courier New" w:cs="Courier New" w:hint="default"/>
      </w:rPr>
    </w:lvl>
    <w:lvl w:ilvl="8" w:tplc="04100005" w:tentative="1">
      <w:start w:val="1"/>
      <w:numFmt w:val="bullet"/>
      <w:lvlText w:val=""/>
      <w:lvlJc w:val="left"/>
      <w:pPr>
        <w:ind w:left="6482" w:hanging="360"/>
      </w:pPr>
      <w:rPr>
        <w:rFonts w:ascii="Wingdings" w:hAnsi="Wingdings" w:hint="default"/>
      </w:rPr>
    </w:lvl>
  </w:abstractNum>
  <w:abstractNum w:abstractNumId="2" w15:restartNumberingAfterBreak="0">
    <w:nsid w:val="07671EAE"/>
    <w:multiLevelType w:val="hybridMultilevel"/>
    <w:tmpl w:val="3FC863A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7684B0F"/>
    <w:multiLevelType w:val="hybridMultilevel"/>
    <w:tmpl w:val="6840D7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DC5753D"/>
    <w:multiLevelType w:val="hybridMultilevel"/>
    <w:tmpl w:val="0DAA894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ED51D9"/>
    <w:multiLevelType w:val="hybridMultilevel"/>
    <w:tmpl w:val="7D161A5A"/>
    <w:lvl w:ilvl="0" w:tplc="BCC20AA8">
      <w:start w:val="1"/>
      <w:numFmt w:val="bullet"/>
      <w:lvlText w:val="•"/>
      <w:lvlJc w:val="left"/>
      <w:pPr>
        <w:ind w:left="1146" w:hanging="360"/>
      </w:pPr>
      <w:rPr>
        <w:rFonts w:ascii="Times New Roman" w:hAnsi="Times New Roman"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6" w15:restartNumberingAfterBreak="0">
    <w:nsid w:val="145A649E"/>
    <w:multiLevelType w:val="hybridMultilevel"/>
    <w:tmpl w:val="7646CAD0"/>
    <w:lvl w:ilvl="0" w:tplc="BCC20AA8">
      <w:start w:val="1"/>
      <w:numFmt w:val="bullet"/>
      <w:lvlText w:val="•"/>
      <w:lvlJc w:val="left"/>
      <w:pPr>
        <w:ind w:left="720" w:hanging="360"/>
      </w:pPr>
      <w:rPr>
        <w:rFonts w:ascii="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911401"/>
    <w:multiLevelType w:val="hybridMultilevel"/>
    <w:tmpl w:val="29F2812C"/>
    <w:lvl w:ilvl="0" w:tplc="0410000D">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B320EF2"/>
    <w:multiLevelType w:val="hybridMultilevel"/>
    <w:tmpl w:val="143ED176"/>
    <w:lvl w:ilvl="0" w:tplc="0410000D">
      <w:start w:val="1"/>
      <w:numFmt w:val="bullet"/>
      <w:lvlText w:val=""/>
      <w:lvlJc w:val="left"/>
      <w:pPr>
        <w:ind w:left="720" w:hanging="360"/>
      </w:pPr>
      <w:rPr>
        <w:rFonts w:ascii="Wingdings" w:hAnsi="Wingdings" w:hint="default"/>
      </w:rPr>
    </w:lvl>
    <w:lvl w:ilvl="1" w:tplc="BCC20AA8">
      <w:start w:val="1"/>
      <w:numFmt w:val="bullet"/>
      <w:lvlText w:val="•"/>
      <w:lvlJc w:val="left"/>
      <w:pPr>
        <w:ind w:left="1440" w:hanging="360"/>
      </w:pPr>
      <w:rPr>
        <w:rFonts w:ascii="Times New Roman" w:hAnsi="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4D41DC2"/>
    <w:multiLevelType w:val="hybridMultilevel"/>
    <w:tmpl w:val="83AA97E2"/>
    <w:lvl w:ilvl="0" w:tplc="3312BF52">
      <w:start w:val="1"/>
      <w:numFmt w:val="bullet"/>
      <w:lvlText w:val="•"/>
      <w:lvlJc w:val="left"/>
      <w:pPr>
        <w:tabs>
          <w:tab w:val="num" w:pos="720"/>
        </w:tabs>
        <w:ind w:left="720" w:hanging="360"/>
      </w:pPr>
      <w:rPr>
        <w:rFonts w:ascii="Times New Roman" w:hAnsi="Times New Roman" w:hint="default"/>
      </w:rPr>
    </w:lvl>
    <w:lvl w:ilvl="1" w:tplc="2D9E6348" w:tentative="1">
      <w:start w:val="1"/>
      <w:numFmt w:val="bullet"/>
      <w:lvlText w:val="•"/>
      <w:lvlJc w:val="left"/>
      <w:pPr>
        <w:tabs>
          <w:tab w:val="num" w:pos="1440"/>
        </w:tabs>
        <w:ind w:left="1440" w:hanging="360"/>
      </w:pPr>
      <w:rPr>
        <w:rFonts w:ascii="Times New Roman" w:hAnsi="Times New Roman" w:hint="default"/>
      </w:rPr>
    </w:lvl>
    <w:lvl w:ilvl="2" w:tplc="54DE1EB0" w:tentative="1">
      <w:start w:val="1"/>
      <w:numFmt w:val="bullet"/>
      <w:lvlText w:val="•"/>
      <w:lvlJc w:val="left"/>
      <w:pPr>
        <w:tabs>
          <w:tab w:val="num" w:pos="2160"/>
        </w:tabs>
        <w:ind w:left="2160" w:hanging="360"/>
      </w:pPr>
      <w:rPr>
        <w:rFonts w:ascii="Times New Roman" w:hAnsi="Times New Roman" w:hint="default"/>
      </w:rPr>
    </w:lvl>
    <w:lvl w:ilvl="3" w:tplc="9A380482" w:tentative="1">
      <w:start w:val="1"/>
      <w:numFmt w:val="bullet"/>
      <w:lvlText w:val="•"/>
      <w:lvlJc w:val="left"/>
      <w:pPr>
        <w:tabs>
          <w:tab w:val="num" w:pos="2880"/>
        </w:tabs>
        <w:ind w:left="2880" w:hanging="360"/>
      </w:pPr>
      <w:rPr>
        <w:rFonts w:ascii="Times New Roman" w:hAnsi="Times New Roman" w:hint="default"/>
      </w:rPr>
    </w:lvl>
    <w:lvl w:ilvl="4" w:tplc="4CFE2576" w:tentative="1">
      <w:start w:val="1"/>
      <w:numFmt w:val="bullet"/>
      <w:lvlText w:val="•"/>
      <w:lvlJc w:val="left"/>
      <w:pPr>
        <w:tabs>
          <w:tab w:val="num" w:pos="3600"/>
        </w:tabs>
        <w:ind w:left="3600" w:hanging="360"/>
      </w:pPr>
      <w:rPr>
        <w:rFonts w:ascii="Times New Roman" w:hAnsi="Times New Roman" w:hint="default"/>
      </w:rPr>
    </w:lvl>
    <w:lvl w:ilvl="5" w:tplc="AA6428BC" w:tentative="1">
      <w:start w:val="1"/>
      <w:numFmt w:val="bullet"/>
      <w:lvlText w:val="•"/>
      <w:lvlJc w:val="left"/>
      <w:pPr>
        <w:tabs>
          <w:tab w:val="num" w:pos="4320"/>
        </w:tabs>
        <w:ind w:left="4320" w:hanging="360"/>
      </w:pPr>
      <w:rPr>
        <w:rFonts w:ascii="Times New Roman" w:hAnsi="Times New Roman" w:hint="default"/>
      </w:rPr>
    </w:lvl>
    <w:lvl w:ilvl="6" w:tplc="16F40D62" w:tentative="1">
      <w:start w:val="1"/>
      <w:numFmt w:val="bullet"/>
      <w:lvlText w:val="•"/>
      <w:lvlJc w:val="left"/>
      <w:pPr>
        <w:tabs>
          <w:tab w:val="num" w:pos="5040"/>
        </w:tabs>
        <w:ind w:left="5040" w:hanging="360"/>
      </w:pPr>
      <w:rPr>
        <w:rFonts w:ascii="Times New Roman" w:hAnsi="Times New Roman" w:hint="default"/>
      </w:rPr>
    </w:lvl>
    <w:lvl w:ilvl="7" w:tplc="CED65F18" w:tentative="1">
      <w:start w:val="1"/>
      <w:numFmt w:val="bullet"/>
      <w:lvlText w:val="•"/>
      <w:lvlJc w:val="left"/>
      <w:pPr>
        <w:tabs>
          <w:tab w:val="num" w:pos="5760"/>
        </w:tabs>
        <w:ind w:left="5760" w:hanging="360"/>
      </w:pPr>
      <w:rPr>
        <w:rFonts w:ascii="Times New Roman" w:hAnsi="Times New Roman" w:hint="default"/>
      </w:rPr>
    </w:lvl>
    <w:lvl w:ilvl="8" w:tplc="A170B040"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4F33819"/>
    <w:multiLevelType w:val="hybridMultilevel"/>
    <w:tmpl w:val="ADAACF8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5921AC5"/>
    <w:multiLevelType w:val="hybridMultilevel"/>
    <w:tmpl w:val="5756E02E"/>
    <w:lvl w:ilvl="0" w:tplc="0410000D">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2" w15:restartNumberingAfterBreak="0">
    <w:nsid w:val="2F4B0DC7"/>
    <w:multiLevelType w:val="hybridMultilevel"/>
    <w:tmpl w:val="43C2EF66"/>
    <w:lvl w:ilvl="0" w:tplc="0410000D">
      <w:start w:val="1"/>
      <w:numFmt w:val="bullet"/>
      <w:lvlText w:val=""/>
      <w:lvlJc w:val="left"/>
      <w:pPr>
        <w:ind w:left="905" w:hanging="360"/>
      </w:pPr>
      <w:rPr>
        <w:rFonts w:ascii="Wingdings" w:hAnsi="Wingdings" w:hint="default"/>
      </w:rPr>
    </w:lvl>
    <w:lvl w:ilvl="1" w:tplc="B14C31C6">
      <w:numFmt w:val="bullet"/>
      <w:lvlText w:val="•"/>
      <w:lvlJc w:val="left"/>
      <w:pPr>
        <w:ind w:left="1970" w:hanging="705"/>
      </w:pPr>
      <w:rPr>
        <w:rFonts w:ascii="Calibri" w:eastAsia="Times New Roman" w:hAnsi="Calibri" w:hint="default"/>
      </w:rPr>
    </w:lvl>
    <w:lvl w:ilvl="2" w:tplc="04100005">
      <w:start w:val="1"/>
      <w:numFmt w:val="bullet"/>
      <w:lvlText w:val=""/>
      <w:lvlJc w:val="left"/>
      <w:pPr>
        <w:ind w:left="2345" w:hanging="360"/>
      </w:pPr>
      <w:rPr>
        <w:rFonts w:ascii="Wingdings" w:hAnsi="Wingdings" w:hint="default"/>
      </w:rPr>
    </w:lvl>
    <w:lvl w:ilvl="3" w:tplc="04100001">
      <w:start w:val="1"/>
      <w:numFmt w:val="bullet"/>
      <w:lvlText w:val=""/>
      <w:lvlJc w:val="left"/>
      <w:pPr>
        <w:ind w:left="3065" w:hanging="360"/>
      </w:pPr>
      <w:rPr>
        <w:rFonts w:ascii="Symbol" w:hAnsi="Symbol" w:hint="default"/>
      </w:rPr>
    </w:lvl>
    <w:lvl w:ilvl="4" w:tplc="04100003">
      <w:start w:val="1"/>
      <w:numFmt w:val="bullet"/>
      <w:lvlText w:val="o"/>
      <w:lvlJc w:val="left"/>
      <w:pPr>
        <w:ind w:left="3785" w:hanging="360"/>
      </w:pPr>
      <w:rPr>
        <w:rFonts w:ascii="Courier New" w:hAnsi="Courier New" w:hint="default"/>
      </w:rPr>
    </w:lvl>
    <w:lvl w:ilvl="5" w:tplc="04100005">
      <w:start w:val="1"/>
      <w:numFmt w:val="bullet"/>
      <w:lvlText w:val=""/>
      <w:lvlJc w:val="left"/>
      <w:pPr>
        <w:ind w:left="4505" w:hanging="360"/>
      </w:pPr>
      <w:rPr>
        <w:rFonts w:ascii="Wingdings" w:hAnsi="Wingdings" w:hint="default"/>
      </w:rPr>
    </w:lvl>
    <w:lvl w:ilvl="6" w:tplc="04100001">
      <w:start w:val="1"/>
      <w:numFmt w:val="bullet"/>
      <w:lvlText w:val=""/>
      <w:lvlJc w:val="left"/>
      <w:pPr>
        <w:ind w:left="5225" w:hanging="360"/>
      </w:pPr>
      <w:rPr>
        <w:rFonts w:ascii="Symbol" w:hAnsi="Symbol" w:hint="default"/>
      </w:rPr>
    </w:lvl>
    <w:lvl w:ilvl="7" w:tplc="04100003">
      <w:start w:val="1"/>
      <w:numFmt w:val="bullet"/>
      <w:lvlText w:val="o"/>
      <w:lvlJc w:val="left"/>
      <w:pPr>
        <w:ind w:left="5945" w:hanging="360"/>
      </w:pPr>
      <w:rPr>
        <w:rFonts w:ascii="Courier New" w:hAnsi="Courier New" w:hint="default"/>
      </w:rPr>
    </w:lvl>
    <w:lvl w:ilvl="8" w:tplc="04100005">
      <w:start w:val="1"/>
      <w:numFmt w:val="bullet"/>
      <w:lvlText w:val=""/>
      <w:lvlJc w:val="left"/>
      <w:pPr>
        <w:ind w:left="6665" w:hanging="360"/>
      </w:pPr>
      <w:rPr>
        <w:rFonts w:ascii="Wingdings" w:hAnsi="Wingdings" w:hint="default"/>
      </w:rPr>
    </w:lvl>
  </w:abstractNum>
  <w:abstractNum w:abstractNumId="13" w15:restartNumberingAfterBreak="0">
    <w:nsid w:val="3352196D"/>
    <w:multiLevelType w:val="hybridMultilevel"/>
    <w:tmpl w:val="58E4AF62"/>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4" w15:restartNumberingAfterBreak="0">
    <w:nsid w:val="3386576D"/>
    <w:multiLevelType w:val="hybridMultilevel"/>
    <w:tmpl w:val="56B838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3F87F10"/>
    <w:multiLevelType w:val="hybridMultilevel"/>
    <w:tmpl w:val="A228663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665EE1"/>
    <w:multiLevelType w:val="hybridMultilevel"/>
    <w:tmpl w:val="22E03D32"/>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hint="default"/>
      </w:rPr>
    </w:lvl>
    <w:lvl w:ilvl="8" w:tplc="04100005">
      <w:start w:val="1"/>
      <w:numFmt w:val="bullet"/>
      <w:lvlText w:val=""/>
      <w:lvlJc w:val="left"/>
      <w:pPr>
        <w:ind w:left="6840" w:hanging="360"/>
      </w:pPr>
      <w:rPr>
        <w:rFonts w:ascii="Wingdings" w:hAnsi="Wingdings" w:hint="default"/>
      </w:rPr>
    </w:lvl>
  </w:abstractNum>
  <w:abstractNum w:abstractNumId="17" w15:restartNumberingAfterBreak="0">
    <w:nsid w:val="39EF34AC"/>
    <w:multiLevelType w:val="hybridMultilevel"/>
    <w:tmpl w:val="B4DAC29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6B714EA"/>
    <w:multiLevelType w:val="hybridMultilevel"/>
    <w:tmpl w:val="F76EBEEA"/>
    <w:lvl w:ilvl="0" w:tplc="0410000D">
      <w:start w:val="1"/>
      <w:numFmt w:val="bullet"/>
      <w:lvlText w:val=""/>
      <w:lvlJc w:val="left"/>
      <w:pPr>
        <w:ind w:left="764" w:hanging="360"/>
      </w:pPr>
      <w:rPr>
        <w:rFonts w:ascii="Wingdings" w:hAnsi="Wingdings" w:hint="default"/>
      </w:rPr>
    </w:lvl>
    <w:lvl w:ilvl="1" w:tplc="04100003">
      <w:start w:val="1"/>
      <w:numFmt w:val="bullet"/>
      <w:lvlText w:val="o"/>
      <w:lvlJc w:val="left"/>
      <w:pPr>
        <w:ind w:left="1484" w:hanging="360"/>
      </w:pPr>
      <w:rPr>
        <w:rFonts w:ascii="Courier New" w:hAnsi="Courier New" w:hint="default"/>
      </w:rPr>
    </w:lvl>
    <w:lvl w:ilvl="2" w:tplc="04100005">
      <w:start w:val="1"/>
      <w:numFmt w:val="bullet"/>
      <w:lvlText w:val=""/>
      <w:lvlJc w:val="left"/>
      <w:pPr>
        <w:ind w:left="2204" w:hanging="360"/>
      </w:pPr>
      <w:rPr>
        <w:rFonts w:ascii="Wingdings" w:hAnsi="Wingdings" w:hint="default"/>
      </w:rPr>
    </w:lvl>
    <w:lvl w:ilvl="3" w:tplc="04100001">
      <w:start w:val="1"/>
      <w:numFmt w:val="bullet"/>
      <w:lvlText w:val=""/>
      <w:lvlJc w:val="left"/>
      <w:pPr>
        <w:ind w:left="2924" w:hanging="360"/>
      </w:pPr>
      <w:rPr>
        <w:rFonts w:ascii="Symbol" w:hAnsi="Symbol" w:hint="default"/>
      </w:rPr>
    </w:lvl>
    <w:lvl w:ilvl="4" w:tplc="04100003">
      <w:start w:val="1"/>
      <w:numFmt w:val="bullet"/>
      <w:lvlText w:val="o"/>
      <w:lvlJc w:val="left"/>
      <w:pPr>
        <w:ind w:left="3644" w:hanging="360"/>
      </w:pPr>
      <w:rPr>
        <w:rFonts w:ascii="Courier New" w:hAnsi="Courier New" w:hint="default"/>
      </w:rPr>
    </w:lvl>
    <w:lvl w:ilvl="5" w:tplc="04100005">
      <w:start w:val="1"/>
      <w:numFmt w:val="bullet"/>
      <w:lvlText w:val=""/>
      <w:lvlJc w:val="left"/>
      <w:pPr>
        <w:ind w:left="4364" w:hanging="360"/>
      </w:pPr>
      <w:rPr>
        <w:rFonts w:ascii="Wingdings" w:hAnsi="Wingdings" w:hint="default"/>
      </w:rPr>
    </w:lvl>
    <w:lvl w:ilvl="6" w:tplc="04100001">
      <w:start w:val="1"/>
      <w:numFmt w:val="bullet"/>
      <w:lvlText w:val=""/>
      <w:lvlJc w:val="left"/>
      <w:pPr>
        <w:ind w:left="5084" w:hanging="360"/>
      </w:pPr>
      <w:rPr>
        <w:rFonts w:ascii="Symbol" w:hAnsi="Symbol" w:hint="default"/>
      </w:rPr>
    </w:lvl>
    <w:lvl w:ilvl="7" w:tplc="04100003">
      <w:start w:val="1"/>
      <w:numFmt w:val="bullet"/>
      <w:lvlText w:val="o"/>
      <w:lvlJc w:val="left"/>
      <w:pPr>
        <w:ind w:left="5804" w:hanging="360"/>
      </w:pPr>
      <w:rPr>
        <w:rFonts w:ascii="Courier New" w:hAnsi="Courier New" w:hint="default"/>
      </w:rPr>
    </w:lvl>
    <w:lvl w:ilvl="8" w:tplc="04100005">
      <w:start w:val="1"/>
      <w:numFmt w:val="bullet"/>
      <w:lvlText w:val=""/>
      <w:lvlJc w:val="left"/>
      <w:pPr>
        <w:ind w:left="6524" w:hanging="360"/>
      </w:pPr>
      <w:rPr>
        <w:rFonts w:ascii="Wingdings" w:hAnsi="Wingdings" w:hint="default"/>
      </w:rPr>
    </w:lvl>
  </w:abstractNum>
  <w:abstractNum w:abstractNumId="19" w15:restartNumberingAfterBreak="0">
    <w:nsid w:val="4AE44BC2"/>
    <w:multiLevelType w:val="hybridMultilevel"/>
    <w:tmpl w:val="83BC2606"/>
    <w:lvl w:ilvl="0" w:tplc="0410000D">
      <w:start w:val="1"/>
      <w:numFmt w:val="bullet"/>
      <w:lvlText w:val=""/>
      <w:lvlJc w:val="left"/>
      <w:pPr>
        <w:ind w:left="644" w:hanging="360"/>
      </w:pPr>
      <w:rPr>
        <w:rFonts w:ascii="Wingdings" w:hAnsi="Wingding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0" w15:restartNumberingAfterBreak="0">
    <w:nsid w:val="4FBB077B"/>
    <w:multiLevelType w:val="hybridMultilevel"/>
    <w:tmpl w:val="475C0588"/>
    <w:lvl w:ilvl="0" w:tplc="0410000D">
      <w:start w:val="1"/>
      <w:numFmt w:val="bullet"/>
      <w:lvlText w:val=""/>
      <w:lvlJc w:val="left"/>
      <w:pPr>
        <w:ind w:left="1080" w:hanging="360"/>
      </w:pPr>
      <w:rPr>
        <w:rFonts w:ascii="Wingdings" w:hAnsi="Wingdings" w:hint="default"/>
      </w:rPr>
    </w:lvl>
    <w:lvl w:ilvl="1" w:tplc="04100003">
      <w:start w:val="1"/>
      <w:numFmt w:val="bullet"/>
      <w:lvlText w:val="o"/>
      <w:lvlJc w:val="left"/>
      <w:pPr>
        <w:ind w:left="1800" w:hanging="360"/>
      </w:pPr>
      <w:rPr>
        <w:rFonts w:ascii="Courier New" w:hAnsi="Courier New" w:hint="default"/>
      </w:rPr>
    </w:lvl>
    <w:lvl w:ilvl="2" w:tplc="04100005">
      <w:start w:val="1"/>
      <w:numFmt w:val="bullet"/>
      <w:lvlText w:val=""/>
      <w:lvlJc w:val="left"/>
      <w:pPr>
        <w:ind w:left="2520" w:hanging="360"/>
      </w:pPr>
      <w:rPr>
        <w:rFonts w:ascii="Wingdings" w:hAnsi="Wingdings" w:hint="default"/>
      </w:rPr>
    </w:lvl>
    <w:lvl w:ilvl="3" w:tplc="04100001">
      <w:start w:val="1"/>
      <w:numFmt w:val="bullet"/>
      <w:lvlText w:val=""/>
      <w:lvlJc w:val="left"/>
      <w:pPr>
        <w:ind w:left="3240" w:hanging="360"/>
      </w:pPr>
      <w:rPr>
        <w:rFonts w:ascii="Symbol" w:hAnsi="Symbol" w:hint="default"/>
      </w:rPr>
    </w:lvl>
    <w:lvl w:ilvl="4" w:tplc="04100003">
      <w:start w:val="1"/>
      <w:numFmt w:val="bullet"/>
      <w:lvlText w:val="o"/>
      <w:lvlJc w:val="left"/>
      <w:pPr>
        <w:ind w:left="3960" w:hanging="360"/>
      </w:pPr>
      <w:rPr>
        <w:rFonts w:ascii="Courier New" w:hAnsi="Courier New" w:hint="default"/>
      </w:rPr>
    </w:lvl>
    <w:lvl w:ilvl="5" w:tplc="04100005">
      <w:start w:val="1"/>
      <w:numFmt w:val="bullet"/>
      <w:lvlText w:val=""/>
      <w:lvlJc w:val="left"/>
      <w:pPr>
        <w:ind w:left="4680" w:hanging="360"/>
      </w:pPr>
      <w:rPr>
        <w:rFonts w:ascii="Wingdings" w:hAnsi="Wingdings" w:hint="default"/>
      </w:rPr>
    </w:lvl>
    <w:lvl w:ilvl="6" w:tplc="04100001">
      <w:start w:val="1"/>
      <w:numFmt w:val="bullet"/>
      <w:lvlText w:val=""/>
      <w:lvlJc w:val="left"/>
      <w:pPr>
        <w:ind w:left="5400" w:hanging="360"/>
      </w:pPr>
      <w:rPr>
        <w:rFonts w:ascii="Symbol" w:hAnsi="Symbol" w:hint="default"/>
      </w:rPr>
    </w:lvl>
    <w:lvl w:ilvl="7" w:tplc="04100003">
      <w:start w:val="1"/>
      <w:numFmt w:val="bullet"/>
      <w:lvlText w:val="o"/>
      <w:lvlJc w:val="left"/>
      <w:pPr>
        <w:ind w:left="6120" w:hanging="360"/>
      </w:pPr>
      <w:rPr>
        <w:rFonts w:ascii="Courier New" w:hAnsi="Courier New" w:hint="default"/>
      </w:rPr>
    </w:lvl>
    <w:lvl w:ilvl="8" w:tplc="04100005">
      <w:start w:val="1"/>
      <w:numFmt w:val="bullet"/>
      <w:lvlText w:val=""/>
      <w:lvlJc w:val="left"/>
      <w:pPr>
        <w:ind w:left="6840" w:hanging="360"/>
      </w:pPr>
      <w:rPr>
        <w:rFonts w:ascii="Wingdings" w:hAnsi="Wingdings" w:hint="default"/>
      </w:rPr>
    </w:lvl>
  </w:abstractNum>
  <w:abstractNum w:abstractNumId="21" w15:restartNumberingAfterBreak="0">
    <w:nsid w:val="50ED5206"/>
    <w:multiLevelType w:val="hybridMultilevel"/>
    <w:tmpl w:val="E4E6E92E"/>
    <w:lvl w:ilvl="0" w:tplc="0410000F">
      <w:start w:val="1"/>
      <w:numFmt w:val="decimal"/>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22" w15:restartNumberingAfterBreak="0">
    <w:nsid w:val="51D50D90"/>
    <w:multiLevelType w:val="hybridMultilevel"/>
    <w:tmpl w:val="FB14C45E"/>
    <w:lvl w:ilvl="0" w:tplc="BCC20AA8">
      <w:start w:val="1"/>
      <w:numFmt w:val="bullet"/>
      <w:lvlText w:val="•"/>
      <w:lvlJc w:val="left"/>
      <w:pPr>
        <w:ind w:left="723" w:hanging="360"/>
      </w:pPr>
      <w:rPr>
        <w:rFonts w:ascii="Times New Roman" w:hAnsi="Times New Roman" w:hint="default"/>
      </w:rPr>
    </w:lvl>
    <w:lvl w:ilvl="1" w:tplc="04100003" w:tentative="1">
      <w:start w:val="1"/>
      <w:numFmt w:val="bullet"/>
      <w:lvlText w:val="o"/>
      <w:lvlJc w:val="left"/>
      <w:pPr>
        <w:ind w:left="1443" w:hanging="360"/>
      </w:pPr>
      <w:rPr>
        <w:rFonts w:ascii="Courier New" w:hAnsi="Courier New" w:cs="Courier New" w:hint="default"/>
      </w:rPr>
    </w:lvl>
    <w:lvl w:ilvl="2" w:tplc="04100005" w:tentative="1">
      <w:start w:val="1"/>
      <w:numFmt w:val="bullet"/>
      <w:lvlText w:val=""/>
      <w:lvlJc w:val="left"/>
      <w:pPr>
        <w:ind w:left="2163" w:hanging="360"/>
      </w:pPr>
      <w:rPr>
        <w:rFonts w:ascii="Wingdings" w:hAnsi="Wingdings" w:hint="default"/>
      </w:rPr>
    </w:lvl>
    <w:lvl w:ilvl="3" w:tplc="04100001" w:tentative="1">
      <w:start w:val="1"/>
      <w:numFmt w:val="bullet"/>
      <w:lvlText w:val=""/>
      <w:lvlJc w:val="left"/>
      <w:pPr>
        <w:ind w:left="2883" w:hanging="360"/>
      </w:pPr>
      <w:rPr>
        <w:rFonts w:ascii="Symbol" w:hAnsi="Symbol" w:hint="default"/>
      </w:rPr>
    </w:lvl>
    <w:lvl w:ilvl="4" w:tplc="04100003" w:tentative="1">
      <w:start w:val="1"/>
      <w:numFmt w:val="bullet"/>
      <w:lvlText w:val="o"/>
      <w:lvlJc w:val="left"/>
      <w:pPr>
        <w:ind w:left="3603" w:hanging="360"/>
      </w:pPr>
      <w:rPr>
        <w:rFonts w:ascii="Courier New" w:hAnsi="Courier New" w:cs="Courier New" w:hint="default"/>
      </w:rPr>
    </w:lvl>
    <w:lvl w:ilvl="5" w:tplc="04100005" w:tentative="1">
      <w:start w:val="1"/>
      <w:numFmt w:val="bullet"/>
      <w:lvlText w:val=""/>
      <w:lvlJc w:val="left"/>
      <w:pPr>
        <w:ind w:left="4323" w:hanging="360"/>
      </w:pPr>
      <w:rPr>
        <w:rFonts w:ascii="Wingdings" w:hAnsi="Wingdings" w:hint="default"/>
      </w:rPr>
    </w:lvl>
    <w:lvl w:ilvl="6" w:tplc="04100001" w:tentative="1">
      <w:start w:val="1"/>
      <w:numFmt w:val="bullet"/>
      <w:lvlText w:val=""/>
      <w:lvlJc w:val="left"/>
      <w:pPr>
        <w:ind w:left="5043" w:hanging="360"/>
      </w:pPr>
      <w:rPr>
        <w:rFonts w:ascii="Symbol" w:hAnsi="Symbol" w:hint="default"/>
      </w:rPr>
    </w:lvl>
    <w:lvl w:ilvl="7" w:tplc="04100003" w:tentative="1">
      <w:start w:val="1"/>
      <w:numFmt w:val="bullet"/>
      <w:lvlText w:val="o"/>
      <w:lvlJc w:val="left"/>
      <w:pPr>
        <w:ind w:left="5763" w:hanging="360"/>
      </w:pPr>
      <w:rPr>
        <w:rFonts w:ascii="Courier New" w:hAnsi="Courier New" w:cs="Courier New" w:hint="default"/>
      </w:rPr>
    </w:lvl>
    <w:lvl w:ilvl="8" w:tplc="04100005" w:tentative="1">
      <w:start w:val="1"/>
      <w:numFmt w:val="bullet"/>
      <w:lvlText w:val=""/>
      <w:lvlJc w:val="left"/>
      <w:pPr>
        <w:ind w:left="6483" w:hanging="360"/>
      </w:pPr>
      <w:rPr>
        <w:rFonts w:ascii="Wingdings" w:hAnsi="Wingdings" w:hint="default"/>
      </w:rPr>
    </w:lvl>
  </w:abstractNum>
  <w:abstractNum w:abstractNumId="23" w15:restartNumberingAfterBreak="0">
    <w:nsid w:val="52222C8C"/>
    <w:multiLevelType w:val="hybridMultilevel"/>
    <w:tmpl w:val="6D968FDC"/>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4" w15:restartNumberingAfterBreak="0">
    <w:nsid w:val="57D25B7E"/>
    <w:multiLevelType w:val="hybridMultilevel"/>
    <w:tmpl w:val="866E8D6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D804E52"/>
    <w:multiLevelType w:val="hybridMultilevel"/>
    <w:tmpl w:val="65A4E4E0"/>
    <w:lvl w:ilvl="0" w:tplc="93FCAE1E">
      <w:start w:val="3"/>
      <w:numFmt w:val="bullet"/>
      <w:lvlText w:val="-"/>
      <w:lvlJc w:val="left"/>
      <w:pPr>
        <w:ind w:left="720" w:hanging="360"/>
      </w:pPr>
      <w:rPr>
        <w:rFonts w:ascii="Calibri" w:eastAsiaTheme="minorEastAsia"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FF3E1A"/>
    <w:multiLevelType w:val="hybridMultilevel"/>
    <w:tmpl w:val="514C4FC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06D0FE8"/>
    <w:multiLevelType w:val="hybridMultilevel"/>
    <w:tmpl w:val="3D5C7CEA"/>
    <w:lvl w:ilvl="0" w:tplc="0410000D">
      <w:start w:val="1"/>
      <w:numFmt w:val="bullet"/>
      <w:lvlText w:val=""/>
      <w:lvlJc w:val="left"/>
      <w:pPr>
        <w:ind w:left="723" w:hanging="360"/>
      </w:pPr>
      <w:rPr>
        <w:rFonts w:ascii="Wingdings" w:hAnsi="Wingdings" w:hint="default"/>
      </w:rPr>
    </w:lvl>
    <w:lvl w:ilvl="1" w:tplc="04100003" w:tentative="1">
      <w:start w:val="1"/>
      <w:numFmt w:val="bullet"/>
      <w:lvlText w:val="o"/>
      <w:lvlJc w:val="left"/>
      <w:pPr>
        <w:ind w:left="1443" w:hanging="360"/>
      </w:pPr>
      <w:rPr>
        <w:rFonts w:ascii="Courier New" w:hAnsi="Courier New" w:cs="Courier New" w:hint="default"/>
      </w:rPr>
    </w:lvl>
    <w:lvl w:ilvl="2" w:tplc="04100005" w:tentative="1">
      <w:start w:val="1"/>
      <w:numFmt w:val="bullet"/>
      <w:lvlText w:val=""/>
      <w:lvlJc w:val="left"/>
      <w:pPr>
        <w:ind w:left="2163" w:hanging="360"/>
      </w:pPr>
      <w:rPr>
        <w:rFonts w:ascii="Wingdings" w:hAnsi="Wingdings" w:hint="default"/>
      </w:rPr>
    </w:lvl>
    <w:lvl w:ilvl="3" w:tplc="04100001" w:tentative="1">
      <w:start w:val="1"/>
      <w:numFmt w:val="bullet"/>
      <w:lvlText w:val=""/>
      <w:lvlJc w:val="left"/>
      <w:pPr>
        <w:ind w:left="2883" w:hanging="360"/>
      </w:pPr>
      <w:rPr>
        <w:rFonts w:ascii="Symbol" w:hAnsi="Symbol" w:hint="default"/>
      </w:rPr>
    </w:lvl>
    <w:lvl w:ilvl="4" w:tplc="04100003" w:tentative="1">
      <w:start w:val="1"/>
      <w:numFmt w:val="bullet"/>
      <w:lvlText w:val="o"/>
      <w:lvlJc w:val="left"/>
      <w:pPr>
        <w:ind w:left="3603" w:hanging="360"/>
      </w:pPr>
      <w:rPr>
        <w:rFonts w:ascii="Courier New" w:hAnsi="Courier New" w:cs="Courier New" w:hint="default"/>
      </w:rPr>
    </w:lvl>
    <w:lvl w:ilvl="5" w:tplc="04100005" w:tentative="1">
      <w:start w:val="1"/>
      <w:numFmt w:val="bullet"/>
      <w:lvlText w:val=""/>
      <w:lvlJc w:val="left"/>
      <w:pPr>
        <w:ind w:left="4323" w:hanging="360"/>
      </w:pPr>
      <w:rPr>
        <w:rFonts w:ascii="Wingdings" w:hAnsi="Wingdings" w:hint="default"/>
      </w:rPr>
    </w:lvl>
    <w:lvl w:ilvl="6" w:tplc="04100001" w:tentative="1">
      <w:start w:val="1"/>
      <w:numFmt w:val="bullet"/>
      <w:lvlText w:val=""/>
      <w:lvlJc w:val="left"/>
      <w:pPr>
        <w:ind w:left="5043" w:hanging="360"/>
      </w:pPr>
      <w:rPr>
        <w:rFonts w:ascii="Symbol" w:hAnsi="Symbol" w:hint="default"/>
      </w:rPr>
    </w:lvl>
    <w:lvl w:ilvl="7" w:tplc="04100003" w:tentative="1">
      <w:start w:val="1"/>
      <w:numFmt w:val="bullet"/>
      <w:lvlText w:val="o"/>
      <w:lvlJc w:val="left"/>
      <w:pPr>
        <w:ind w:left="5763" w:hanging="360"/>
      </w:pPr>
      <w:rPr>
        <w:rFonts w:ascii="Courier New" w:hAnsi="Courier New" w:cs="Courier New" w:hint="default"/>
      </w:rPr>
    </w:lvl>
    <w:lvl w:ilvl="8" w:tplc="04100005" w:tentative="1">
      <w:start w:val="1"/>
      <w:numFmt w:val="bullet"/>
      <w:lvlText w:val=""/>
      <w:lvlJc w:val="left"/>
      <w:pPr>
        <w:ind w:left="6483" w:hanging="360"/>
      </w:pPr>
      <w:rPr>
        <w:rFonts w:ascii="Wingdings" w:hAnsi="Wingdings" w:hint="default"/>
      </w:rPr>
    </w:lvl>
  </w:abstractNum>
  <w:abstractNum w:abstractNumId="28" w15:restartNumberingAfterBreak="0">
    <w:nsid w:val="65065B91"/>
    <w:multiLevelType w:val="hybridMultilevel"/>
    <w:tmpl w:val="A0C06310"/>
    <w:lvl w:ilvl="0" w:tplc="0410000D">
      <w:start w:val="1"/>
      <w:numFmt w:val="bullet"/>
      <w:lvlText w:val=""/>
      <w:lvlJc w:val="left"/>
      <w:pPr>
        <w:ind w:left="780" w:hanging="360"/>
      </w:pPr>
      <w:rPr>
        <w:rFonts w:ascii="Wingdings" w:hAnsi="Wingdings" w:hint="default"/>
      </w:rPr>
    </w:lvl>
    <w:lvl w:ilvl="1" w:tplc="04100003">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9" w15:restartNumberingAfterBreak="0">
    <w:nsid w:val="67690578"/>
    <w:multiLevelType w:val="hybridMultilevel"/>
    <w:tmpl w:val="1978881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DE87A69"/>
    <w:multiLevelType w:val="hybridMultilevel"/>
    <w:tmpl w:val="A3E2A30E"/>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hint="default"/>
      </w:rPr>
    </w:lvl>
    <w:lvl w:ilvl="8" w:tplc="04100005" w:tentative="1">
      <w:start w:val="1"/>
      <w:numFmt w:val="bullet"/>
      <w:lvlText w:val=""/>
      <w:lvlJc w:val="left"/>
      <w:pPr>
        <w:ind w:left="7896" w:hanging="360"/>
      </w:pPr>
      <w:rPr>
        <w:rFonts w:ascii="Wingdings" w:hAnsi="Wingdings" w:hint="default"/>
      </w:rPr>
    </w:lvl>
  </w:abstractNum>
  <w:num w:numId="1">
    <w:abstractNumId w:val="3"/>
  </w:num>
  <w:num w:numId="2">
    <w:abstractNumId w:val="5"/>
  </w:num>
  <w:num w:numId="3">
    <w:abstractNumId w:val="19"/>
  </w:num>
  <w:num w:numId="4">
    <w:abstractNumId w:val="10"/>
  </w:num>
  <w:num w:numId="5">
    <w:abstractNumId w:val="0"/>
  </w:num>
  <w:num w:numId="6">
    <w:abstractNumId w:val="15"/>
  </w:num>
  <w:num w:numId="7">
    <w:abstractNumId w:val="1"/>
  </w:num>
  <w:num w:numId="8">
    <w:abstractNumId w:val="25"/>
  </w:num>
  <w:num w:numId="9">
    <w:abstractNumId w:val="8"/>
  </w:num>
  <w:num w:numId="10">
    <w:abstractNumId w:val="22"/>
  </w:num>
  <w:num w:numId="11">
    <w:abstractNumId w:val="6"/>
  </w:num>
  <w:num w:numId="12">
    <w:abstractNumId w:val="30"/>
  </w:num>
  <w:num w:numId="13">
    <w:abstractNumId w:val="7"/>
  </w:num>
  <w:num w:numId="14">
    <w:abstractNumId w:val="4"/>
  </w:num>
  <w:num w:numId="15">
    <w:abstractNumId w:val="28"/>
  </w:num>
  <w:num w:numId="16">
    <w:abstractNumId w:val="21"/>
  </w:num>
  <w:num w:numId="17">
    <w:abstractNumId w:val="14"/>
  </w:num>
  <w:num w:numId="18">
    <w:abstractNumId w:val="26"/>
  </w:num>
  <w:num w:numId="19">
    <w:abstractNumId w:val="20"/>
  </w:num>
  <w:num w:numId="20">
    <w:abstractNumId w:val="16"/>
  </w:num>
  <w:num w:numId="21">
    <w:abstractNumId w:val="18"/>
  </w:num>
  <w:num w:numId="22">
    <w:abstractNumId w:val="2"/>
  </w:num>
  <w:num w:numId="23">
    <w:abstractNumId w:val="13"/>
  </w:num>
  <w:num w:numId="24">
    <w:abstractNumId w:val="23"/>
  </w:num>
  <w:num w:numId="25">
    <w:abstractNumId w:val="12"/>
  </w:num>
  <w:num w:numId="26">
    <w:abstractNumId w:val="27"/>
  </w:num>
  <w:num w:numId="27">
    <w:abstractNumId w:val="17"/>
  </w:num>
  <w:num w:numId="28">
    <w:abstractNumId w:val="9"/>
  </w:num>
  <w:num w:numId="29">
    <w:abstractNumId w:val="11"/>
  </w:num>
  <w:num w:numId="30">
    <w:abstractNumId w:val="29"/>
  </w:num>
  <w:num w:numId="31">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43E"/>
    <w:rsid w:val="00002530"/>
    <w:rsid w:val="000050D9"/>
    <w:rsid w:val="00007D17"/>
    <w:rsid w:val="00007EBB"/>
    <w:rsid w:val="00012F23"/>
    <w:rsid w:val="00015A37"/>
    <w:rsid w:val="000234FB"/>
    <w:rsid w:val="0004405B"/>
    <w:rsid w:val="000536A3"/>
    <w:rsid w:val="000569C1"/>
    <w:rsid w:val="00061528"/>
    <w:rsid w:val="0006243E"/>
    <w:rsid w:val="000663A0"/>
    <w:rsid w:val="00072E5D"/>
    <w:rsid w:val="0009334A"/>
    <w:rsid w:val="000C0582"/>
    <w:rsid w:val="000C0952"/>
    <w:rsid w:val="000D2A8F"/>
    <w:rsid w:val="000D62FF"/>
    <w:rsid w:val="000F204C"/>
    <w:rsid w:val="000F4536"/>
    <w:rsid w:val="000F4D22"/>
    <w:rsid w:val="00120764"/>
    <w:rsid w:val="00133633"/>
    <w:rsid w:val="00136DC7"/>
    <w:rsid w:val="00137B64"/>
    <w:rsid w:val="00141300"/>
    <w:rsid w:val="00141A35"/>
    <w:rsid w:val="00145457"/>
    <w:rsid w:val="00161156"/>
    <w:rsid w:val="00170EC9"/>
    <w:rsid w:val="00182CC8"/>
    <w:rsid w:val="00191B3F"/>
    <w:rsid w:val="001C20D0"/>
    <w:rsid w:val="001D49E0"/>
    <w:rsid w:val="001F759E"/>
    <w:rsid w:val="00200CE7"/>
    <w:rsid w:val="0021378A"/>
    <w:rsid w:val="00274BC8"/>
    <w:rsid w:val="0027648E"/>
    <w:rsid w:val="0028450F"/>
    <w:rsid w:val="002872FD"/>
    <w:rsid w:val="0029027D"/>
    <w:rsid w:val="00290EBF"/>
    <w:rsid w:val="002963A6"/>
    <w:rsid w:val="002B047B"/>
    <w:rsid w:val="002C2527"/>
    <w:rsid w:val="002E5E1F"/>
    <w:rsid w:val="00302D30"/>
    <w:rsid w:val="00311F33"/>
    <w:rsid w:val="00317F5A"/>
    <w:rsid w:val="00337E61"/>
    <w:rsid w:val="0035781F"/>
    <w:rsid w:val="0036011C"/>
    <w:rsid w:val="003616C9"/>
    <w:rsid w:val="00365F36"/>
    <w:rsid w:val="0037570E"/>
    <w:rsid w:val="003849E4"/>
    <w:rsid w:val="0039147B"/>
    <w:rsid w:val="003966B4"/>
    <w:rsid w:val="003A057A"/>
    <w:rsid w:val="003A146E"/>
    <w:rsid w:val="003B1897"/>
    <w:rsid w:val="003C2F20"/>
    <w:rsid w:val="003D24E4"/>
    <w:rsid w:val="003E0920"/>
    <w:rsid w:val="003E149A"/>
    <w:rsid w:val="003E6180"/>
    <w:rsid w:val="003F58C9"/>
    <w:rsid w:val="0040005A"/>
    <w:rsid w:val="0040070D"/>
    <w:rsid w:val="00406B09"/>
    <w:rsid w:val="00410808"/>
    <w:rsid w:val="00410D2F"/>
    <w:rsid w:val="004206EF"/>
    <w:rsid w:val="00424E51"/>
    <w:rsid w:val="004365F2"/>
    <w:rsid w:val="00440D32"/>
    <w:rsid w:val="00442AE2"/>
    <w:rsid w:val="004729AB"/>
    <w:rsid w:val="004955BD"/>
    <w:rsid w:val="004A153C"/>
    <w:rsid w:val="004A1D92"/>
    <w:rsid w:val="004B0E15"/>
    <w:rsid w:val="004B7A15"/>
    <w:rsid w:val="004C0669"/>
    <w:rsid w:val="004D2198"/>
    <w:rsid w:val="004E3A7A"/>
    <w:rsid w:val="004E5796"/>
    <w:rsid w:val="004F36FD"/>
    <w:rsid w:val="0050125F"/>
    <w:rsid w:val="00505B78"/>
    <w:rsid w:val="0051081E"/>
    <w:rsid w:val="00513E3E"/>
    <w:rsid w:val="00517385"/>
    <w:rsid w:val="00537446"/>
    <w:rsid w:val="00565CA6"/>
    <w:rsid w:val="005750A1"/>
    <w:rsid w:val="00580F9A"/>
    <w:rsid w:val="0059747C"/>
    <w:rsid w:val="005A041F"/>
    <w:rsid w:val="005A11BA"/>
    <w:rsid w:val="005B0110"/>
    <w:rsid w:val="005B23DD"/>
    <w:rsid w:val="005B5ECD"/>
    <w:rsid w:val="005D0CF9"/>
    <w:rsid w:val="005D2524"/>
    <w:rsid w:val="005E3ED1"/>
    <w:rsid w:val="005E61FD"/>
    <w:rsid w:val="005F5200"/>
    <w:rsid w:val="00604A73"/>
    <w:rsid w:val="006253BA"/>
    <w:rsid w:val="006259E3"/>
    <w:rsid w:val="00633FBD"/>
    <w:rsid w:val="00647092"/>
    <w:rsid w:val="00656052"/>
    <w:rsid w:val="00660028"/>
    <w:rsid w:val="00673BC3"/>
    <w:rsid w:val="00676D19"/>
    <w:rsid w:val="00686684"/>
    <w:rsid w:val="0069212E"/>
    <w:rsid w:val="006A31FB"/>
    <w:rsid w:val="006A37D0"/>
    <w:rsid w:val="006A55A2"/>
    <w:rsid w:val="006A7DB9"/>
    <w:rsid w:val="006E32DB"/>
    <w:rsid w:val="006F6B00"/>
    <w:rsid w:val="007314A3"/>
    <w:rsid w:val="00731DD8"/>
    <w:rsid w:val="007323D2"/>
    <w:rsid w:val="007331D6"/>
    <w:rsid w:val="00737308"/>
    <w:rsid w:val="00763850"/>
    <w:rsid w:val="00772B0D"/>
    <w:rsid w:val="007A21D8"/>
    <w:rsid w:val="007B5571"/>
    <w:rsid w:val="007C5E02"/>
    <w:rsid w:val="007D1079"/>
    <w:rsid w:val="007E53DA"/>
    <w:rsid w:val="007F72D7"/>
    <w:rsid w:val="00803953"/>
    <w:rsid w:val="00813C8A"/>
    <w:rsid w:val="008258C9"/>
    <w:rsid w:val="00830B15"/>
    <w:rsid w:val="00831DB4"/>
    <w:rsid w:val="008357DD"/>
    <w:rsid w:val="00851296"/>
    <w:rsid w:val="00860A77"/>
    <w:rsid w:val="00864B03"/>
    <w:rsid w:val="0087719F"/>
    <w:rsid w:val="00890521"/>
    <w:rsid w:val="0089455A"/>
    <w:rsid w:val="008B3968"/>
    <w:rsid w:val="008C382C"/>
    <w:rsid w:val="008D0E56"/>
    <w:rsid w:val="008F3827"/>
    <w:rsid w:val="008F6673"/>
    <w:rsid w:val="00901470"/>
    <w:rsid w:val="00913C5D"/>
    <w:rsid w:val="0093516F"/>
    <w:rsid w:val="00935DA8"/>
    <w:rsid w:val="00941C83"/>
    <w:rsid w:val="009458F3"/>
    <w:rsid w:val="00953402"/>
    <w:rsid w:val="00954FB5"/>
    <w:rsid w:val="00956B5D"/>
    <w:rsid w:val="009641A9"/>
    <w:rsid w:val="00991BA8"/>
    <w:rsid w:val="00993B8B"/>
    <w:rsid w:val="00996E13"/>
    <w:rsid w:val="009B3CE7"/>
    <w:rsid w:val="009D2E37"/>
    <w:rsid w:val="009D4CE8"/>
    <w:rsid w:val="009F5102"/>
    <w:rsid w:val="00A04FDD"/>
    <w:rsid w:val="00A12888"/>
    <w:rsid w:val="00A40A34"/>
    <w:rsid w:val="00A46B1A"/>
    <w:rsid w:val="00A50483"/>
    <w:rsid w:val="00A744C0"/>
    <w:rsid w:val="00A762CB"/>
    <w:rsid w:val="00A76A23"/>
    <w:rsid w:val="00A81874"/>
    <w:rsid w:val="00A81D96"/>
    <w:rsid w:val="00A841C6"/>
    <w:rsid w:val="00A84AD3"/>
    <w:rsid w:val="00A873D9"/>
    <w:rsid w:val="00AA1BE7"/>
    <w:rsid w:val="00AA7C90"/>
    <w:rsid w:val="00AB4C38"/>
    <w:rsid w:val="00AC7FB4"/>
    <w:rsid w:val="00AD21A9"/>
    <w:rsid w:val="00AE2F1C"/>
    <w:rsid w:val="00AE59D2"/>
    <w:rsid w:val="00AE6936"/>
    <w:rsid w:val="00AF2002"/>
    <w:rsid w:val="00B03E92"/>
    <w:rsid w:val="00B05E31"/>
    <w:rsid w:val="00B16EBA"/>
    <w:rsid w:val="00B25B01"/>
    <w:rsid w:val="00B36E41"/>
    <w:rsid w:val="00B438AD"/>
    <w:rsid w:val="00B4415E"/>
    <w:rsid w:val="00BA0D34"/>
    <w:rsid w:val="00BA2F8B"/>
    <w:rsid w:val="00BA3F45"/>
    <w:rsid w:val="00BB07F6"/>
    <w:rsid w:val="00BC6D93"/>
    <w:rsid w:val="00BD4ED2"/>
    <w:rsid w:val="00BD583B"/>
    <w:rsid w:val="00BE0A57"/>
    <w:rsid w:val="00BE335B"/>
    <w:rsid w:val="00BF3B53"/>
    <w:rsid w:val="00C07CE5"/>
    <w:rsid w:val="00C1074B"/>
    <w:rsid w:val="00C248FF"/>
    <w:rsid w:val="00C31348"/>
    <w:rsid w:val="00C40BA2"/>
    <w:rsid w:val="00C4191D"/>
    <w:rsid w:val="00C6238B"/>
    <w:rsid w:val="00C6243E"/>
    <w:rsid w:val="00C90339"/>
    <w:rsid w:val="00C952BD"/>
    <w:rsid w:val="00C979B7"/>
    <w:rsid w:val="00CA36AB"/>
    <w:rsid w:val="00CA7507"/>
    <w:rsid w:val="00CB669F"/>
    <w:rsid w:val="00CC0123"/>
    <w:rsid w:val="00CC49DB"/>
    <w:rsid w:val="00CE18BC"/>
    <w:rsid w:val="00CF5CDA"/>
    <w:rsid w:val="00D0191A"/>
    <w:rsid w:val="00D02FD9"/>
    <w:rsid w:val="00D07F39"/>
    <w:rsid w:val="00D23C21"/>
    <w:rsid w:val="00D31ECB"/>
    <w:rsid w:val="00D32014"/>
    <w:rsid w:val="00D545B0"/>
    <w:rsid w:val="00D630CD"/>
    <w:rsid w:val="00D8349F"/>
    <w:rsid w:val="00D848B0"/>
    <w:rsid w:val="00D86251"/>
    <w:rsid w:val="00DA2247"/>
    <w:rsid w:val="00DC0B95"/>
    <w:rsid w:val="00DC4111"/>
    <w:rsid w:val="00DC6C6C"/>
    <w:rsid w:val="00DE0795"/>
    <w:rsid w:val="00E30CA0"/>
    <w:rsid w:val="00E313BC"/>
    <w:rsid w:val="00E374CF"/>
    <w:rsid w:val="00E47C6C"/>
    <w:rsid w:val="00E72EC8"/>
    <w:rsid w:val="00E74C0C"/>
    <w:rsid w:val="00E84000"/>
    <w:rsid w:val="00E92AAC"/>
    <w:rsid w:val="00E97CD1"/>
    <w:rsid w:val="00EA7262"/>
    <w:rsid w:val="00EB5021"/>
    <w:rsid w:val="00EB67B0"/>
    <w:rsid w:val="00EC1D78"/>
    <w:rsid w:val="00EC30B6"/>
    <w:rsid w:val="00ED51A3"/>
    <w:rsid w:val="00F06EB6"/>
    <w:rsid w:val="00F121FB"/>
    <w:rsid w:val="00F1320D"/>
    <w:rsid w:val="00F15745"/>
    <w:rsid w:val="00F2374F"/>
    <w:rsid w:val="00F462C7"/>
    <w:rsid w:val="00F46305"/>
    <w:rsid w:val="00F54291"/>
    <w:rsid w:val="00F7754C"/>
    <w:rsid w:val="00F91BC9"/>
    <w:rsid w:val="00FB1041"/>
    <w:rsid w:val="00FC4A53"/>
    <w:rsid w:val="00FE0A51"/>
    <w:rsid w:val="00FE43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7E27AEC"/>
  <w15:docId w15:val="{E9D594CC-D6DA-4BC2-981B-C11320ED5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C7FB4"/>
    <w:rPr>
      <w:sz w:val="24"/>
      <w:szCs w:val="24"/>
    </w:rPr>
  </w:style>
  <w:style w:type="paragraph" w:styleId="Titolo1">
    <w:name w:val="heading 1"/>
    <w:basedOn w:val="Normale"/>
    <w:next w:val="Normale"/>
    <w:link w:val="Titolo1Carattere"/>
    <w:uiPriority w:val="99"/>
    <w:qFormat/>
    <w:rsid w:val="00E92AAC"/>
    <w:pPr>
      <w:keepNext/>
      <w:ind w:left="426" w:right="991"/>
      <w:jc w:val="both"/>
      <w:outlineLvl w:val="0"/>
    </w:pPr>
    <w:rPr>
      <w:rFonts w:ascii="Albertus Medium" w:hAnsi="Albertus Medium"/>
      <w:b/>
      <w:sz w:val="22"/>
      <w:szCs w:val="20"/>
    </w:rPr>
  </w:style>
  <w:style w:type="paragraph" w:styleId="Titolo2">
    <w:name w:val="heading 2"/>
    <w:basedOn w:val="Normale"/>
    <w:next w:val="Normale"/>
    <w:link w:val="Titolo2Carattere"/>
    <w:uiPriority w:val="99"/>
    <w:qFormat/>
    <w:rsid w:val="00E92AAC"/>
    <w:pPr>
      <w:keepNext/>
      <w:jc w:val="both"/>
      <w:outlineLvl w:val="1"/>
    </w:pPr>
    <w:rPr>
      <w:rFonts w:ascii="Garamond" w:hAnsi="Garamond" w:cs="Tahoma"/>
      <w:b/>
    </w:rPr>
  </w:style>
  <w:style w:type="paragraph" w:styleId="Titolo3">
    <w:name w:val="heading 3"/>
    <w:basedOn w:val="Normale"/>
    <w:next w:val="Normale"/>
    <w:link w:val="Titolo3Carattere"/>
    <w:uiPriority w:val="99"/>
    <w:qFormat/>
    <w:rsid w:val="00E92AAC"/>
    <w:pPr>
      <w:keepNext/>
      <w:jc w:val="center"/>
      <w:outlineLvl w:val="2"/>
    </w:pPr>
    <w:rPr>
      <w:b/>
      <w:bCs/>
    </w:rPr>
  </w:style>
  <w:style w:type="paragraph" w:styleId="Titolo4">
    <w:name w:val="heading 4"/>
    <w:basedOn w:val="Normale"/>
    <w:next w:val="Normale"/>
    <w:link w:val="Titolo4Carattere"/>
    <w:uiPriority w:val="99"/>
    <w:qFormat/>
    <w:rsid w:val="00E92AAC"/>
    <w:pPr>
      <w:keepNext/>
      <w:ind w:left="5664"/>
      <w:jc w:val="center"/>
      <w:outlineLvl w:val="3"/>
    </w:pPr>
    <w:rPr>
      <w:b/>
      <w:bCs/>
    </w:rPr>
  </w:style>
  <w:style w:type="paragraph" w:styleId="Titolo5">
    <w:name w:val="heading 5"/>
    <w:basedOn w:val="Normale"/>
    <w:next w:val="Normale"/>
    <w:link w:val="Titolo5Carattere"/>
    <w:uiPriority w:val="99"/>
    <w:qFormat/>
    <w:rsid w:val="00BE335B"/>
    <w:pPr>
      <w:spacing w:before="240" w:after="60"/>
      <w:outlineLvl w:val="4"/>
    </w:pPr>
    <w:rPr>
      <w:rFonts w:ascii="Calibri" w:hAnsi="Calibri"/>
      <w:b/>
      <w:bCs/>
      <w:i/>
      <w:iCs/>
      <w:sz w:val="26"/>
      <w:szCs w:val="26"/>
    </w:rPr>
  </w:style>
  <w:style w:type="paragraph" w:styleId="Titolo7">
    <w:name w:val="heading 7"/>
    <w:basedOn w:val="Normale"/>
    <w:next w:val="Normale"/>
    <w:link w:val="Titolo7Carattere"/>
    <w:uiPriority w:val="99"/>
    <w:qFormat/>
    <w:rsid w:val="00E92AAC"/>
    <w:pPr>
      <w:keepNext/>
      <w:spacing w:before="120" w:after="120"/>
      <w:ind w:left="1416" w:firstLine="708"/>
      <w:jc w:val="center"/>
      <w:outlineLvl w:val="6"/>
    </w:pPr>
    <w:rPr>
      <w:b/>
      <w:bCs/>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D37DF"/>
    <w:rPr>
      <w:rFonts w:asciiTheme="majorHAnsi" w:eastAsiaTheme="majorEastAsia" w:hAnsiTheme="majorHAnsi" w:cstheme="majorBidi"/>
      <w:b/>
      <w:bCs/>
      <w:kern w:val="32"/>
      <w:sz w:val="32"/>
      <w:szCs w:val="32"/>
    </w:rPr>
  </w:style>
  <w:style w:type="character" w:customStyle="1" w:styleId="Titolo2Carattere">
    <w:name w:val="Titolo 2 Carattere"/>
    <w:basedOn w:val="Carpredefinitoparagrafo"/>
    <w:link w:val="Titolo2"/>
    <w:uiPriority w:val="9"/>
    <w:semiHidden/>
    <w:rsid w:val="00BD37DF"/>
    <w:rPr>
      <w:rFonts w:asciiTheme="majorHAnsi" w:eastAsiaTheme="majorEastAsia" w:hAnsiTheme="majorHAnsi" w:cstheme="majorBidi"/>
      <w:b/>
      <w:bCs/>
      <w:i/>
      <w:iCs/>
      <w:sz w:val="28"/>
      <w:szCs w:val="28"/>
    </w:rPr>
  </w:style>
  <w:style w:type="character" w:customStyle="1" w:styleId="Titolo3Carattere">
    <w:name w:val="Titolo 3 Carattere"/>
    <w:basedOn w:val="Carpredefinitoparagrafo"/>
    <w:link w:val="Titolo3"/>
    <w:uiPriority w:val="9"/>
    <w:semiHidden/>
    <w:rsid w:val="00BD37DF"/>
    <w:rPr>
      <w:rFonts w:asciiTheme="majorHAnsi" w:eastAsiaTheme="majorEastAsia" w:hAnsiTheme="majorHAnsi" w:cstheme="majorBidi"/>
      <w:b/>
      <w:bCs/>
      <w:sz w:val="26"/>
      <w:szCs w:val="26"/>
    </w:rPr>
  </w:style>
  <w:style w:type="character" w:customStyle="1" w:styleId="Titolo4Carattere">
    <w:name w:val="Titolo 4 Carattere"/>
    <w:basedOn w:val="Carpredefinitoparagrafo"/>
    <w:link w:val="Titolo4"/>
    <w:uiPriority w:val="9"/>
    <w:semiHidden/>
    <w:rsid w:val="00BD37DF"/>
    <w:rPr>
      <w:rFonts w:asciiTheme="minorHAnsi" w:eastAsiaTheme="minorEastAsia" w:hAnsiTheme="minorHAnsi" w:cstheme="minorBidi"/>
      <w:b/>
      <w:bCs/>
      <w:sz w:val="28"/>
      <w:szCs w:val="28"/>
    </w:rPr>
  </w:style>
  <w:style w:type="character" w:customStyle="1" w:styleId="Titolo5Carattere">
    <w:name w:val="Titolo 5 Carattere"/>
    <w:basedOn w:val="Carpredefinitoparagrafo"/>
    <w:link w:val="Titolo5"/>
    <w:uiPriority w:val="99"/>
    <w:locked/>
    <w:rsid w:val="00BE335B"/>
    <w:rPr>
      <w:rFonts w:ascii="Calibri" w:hAnsi="Calibri"/>
      <w:b/>
      <w:i/>
      <w:sz w:val="26"/>
    </w:rPr>
  </w:style>
  <w:style w:type="character" w:customStyle="1" w:styleId="Titolo7Carattere">
    <w:name w:val="Titolo 7 Carattere"/>
    <w:basedOn w:val="Carpredefinitoparagrafo"/>
    <w:link w:val="Titolo7"/>
    <w:uiPriority w:val="9"/>
    <w:semiHidden/>
    <w:rsid w:val="00BD37DF"/>
    <w:rPr>
      <w:rFonts w:asciiTheme="minorHAnsi" w:eastAsiaTheme="minorEastAsia" w:hAnsiTheme="minorHAnsi" w:cstheme="minorBidi"/>
      <w:sz w:val="24"/>
      <w:szCs w:val="24"/>
    </w:rPr>
  </w:style>
  <w:style w:type="paragraph" w:customStyle="1" w:styleId="Sabrina">
    <w:name w:val="Sabrina"/>
    <w:basedOn w:val="Normale"/>
    <w:next w:val="Normale"/>
    <w:uiPriority w:val="99"/>
    <w:rsid w:val="00E92AAC"/>
    <w:pPr>
      <w:spacing w:before="120" w:after="120"/>
      <w:jc w:val="center"/>
    </w:pPr>
    <w:rPr>
      <w:rFonts w:ascii="Footlight MT Light" w:hAnsi="Footlight MT Light"/>
      <w:b/>
      <w:bCs/>
      <w:sz w:val="28"/>
      <w:szCs w:val="20"/>
    </w:rPr>
  </w:style>
  <w:style w:type="paragraph" w:customStyle="1" w:styleId="TABELLA">
    <w:name w:val="TABELLA"/>
    <w:basedOn w:val="Normale"/>
    <w:uiPriority w:val="99"/>
    <w:rsid w:val="00E92AAC"/>
    <w:pPr>
      <w:tabs>
        <w:tab w:val="left" w:pos="737"/>
        <w:tab w:val="left" w:pos="851"/>
      </w:tabs>
      <w:jc w:val="both"/>
    </w:pPr>
    <w:rPr>
      <w:sz w:val="20"/>
      <w:szCs w:val="20"/>
    </w:rPr>
  </w:style>
  <w:style w:type="paragraph" w:styleId="Intestazione">
    <w:name w:val="header"/>
    <w:aliases w:val="h,Even,hd,intestazione"/>
    <w:basedOn w:val="Normale"/>
    <w:link w:val="IntestazioneCarattere"/>
    <w:uiPriority w:val="99"/>
    <w:rsid w:val="00E92AAC"/>
    <w:pPr>
      <w:tabs>
        <w:tab w:val="center" w:pos="4819"/>
        <w:tab w:val="right" w:pos="9638"/>
      </w:tabs>
    </w:pPr>
    <w:rPr>
      <w:szCs w:val="20"/>
    </w:rPr>
  </w:style>
  <w:style w:type="character" w:customStyle="1" w:styleId="IntestazioneCarattere">
    <w:name w:val="Intestazione Carattere"/>
    <w:aliases w:val="h Carattere,Even Carattere,hd Carattere,intestazione Carattere"/>
    <w:basedOn w:val="Carpredefinitoparagrafo"/>
    <w:link w:val="Intestazione"/>
    <w:uiPriority w:val="99"/>
    <w:locked/>
    <w:rsid w:val="00537446"/>
    <w:rPr>
      <w:sz w:val="24"/>
    </w:rPr>
  </w:style>
  <w:style w:type="paragraph" w:styleId="Corpotesto">
    <w:name w:val="Body Text"/>
    <w:aliases w:val="bt"/>
    <w:basedOn w:val="Normale"/>
    <w:link w:val="CorpotestoCarattere"/>
    <w:uiPriority w:val="99"/>
    <w:rsid w:val="00E92AAC"/>
    <w:pPr>
      <w:jc w:val="both"/>
    </w:pPr>
    <w:rPr>
      <w:rFonts w:ascii="Arial" w:hAnsi="Arial"/>
      <w:szCs w:val="20"/>
    </w:rPr>
  </w:style>
  <w:style w:type="character" w:customStyle="1" w:styleId="CorpotestoCarattere">
    <w:name w:val="Corpo testo Carattere"/>
    <w:aliases w:val="bt Carattere"/>
    <w:basedOn w:val="Carpredefinitoparagrafo"/>
    <w:link w:val="Corpotesto"/>
    <w:uiPriority w:val="99"/>
    <w:semiHidden/>
    <w:rsid w:val="00BD37DF"/>
    <w:rPr>
      <w:sz w:val="24"/>
      <w:szCs w:val="24"/>
    </w:rPr>
  </w:style>
  <w:style w:type="character" w:styleId="Collegamentoipertestuale">
    <w:name w:val="Hyperlink"/>
    <w:basedOn w:val="Carpredefinitoparagrafo"/>
    <w:uiPriority w:val="99"/>
    <w:rsid w:val="00E92AAC"/>
    <w:rPr>
      <w:rFonts w:cs="Times New Roman"/>
      <w:color w:val="0000FF"/>
      <w:u w:val="single"/>
    </w:rPr>
  </w:style>
  <w:style w:type="paragraph" w:customStyle="1" w:styleId="Default">
    <w:name w:val="Default"/>
    <w:uiPriority w:val="99"/>
    <w:rsid w:val="00E92AAC"/>
    <w:pPr>
      <w:autoSpaceDE w:val="0"/>
      <w:autoSpaceDN w:val="0"/>
      <w:adjustRightInd w:val="0"/>
    </w:pPr>
    <w:rPr>
      <w:color w:val="000000"/>
      <w:sz w:val="24"/>
      <w:szCs w:val="24"/>
    </w:rPr>
  </w:style>
  <w:style w:type="paragraph" w:styleId="Titolo">
    <w:name w:val="Title"/>
    <w:basedOn w:val="Normale"/>
    <w:link w:val="TitoloCarattere"/>
    <w:uiPriority w:val="99"/>
    <w:qFormat/>
    <w:rsid w:val="00F7754C"/>
    <w:pPr>
      <w:jc w:val="center"/>
    </w:pPr>
    <w:rPr>
      <w:szCs w:val="20"/>
    </w:rPr>
  </w:style>
  <w:style w:type="character" w:customStyle="1" w:styleId="TitoloCarattere">
    <w:name w:val="Titolo Carattere"/>
    <w:basedOn w:val="Carpredefinitoparagrafo"/>
    <w:link w:val="Titolo"/>
    <w:uiPriority w:val="99"/>
    <w:locked/>
    <w:rsid w:val="00F7754C"/>
    <w:rPr>
      <w:sz w:val="24"/>
    </w:rPr>
  </w:style>
  <w:style w:type="character" w:styleId="Rimandonotaapidipagina">
    <w:name w:val="footnote reference"/>
    <w:basedOn w:val="Carpredefinitoparagrafo"/>
    <w:uiPriority w:val="99"/>
    <w:semiHidden/>
    <w:rsid w:val="00F7754C"/>
    <w:rPr>
      <w:rFonts w:cs="Times New Roman"/>
      <w:vertAlign w:val="superscript"/>
    </w:rPr>
  </w:style>
  <w:style w:type="paragraph" w:styleId="Testonotaapidipagina">
    <w:name w:val="footnote text"/>
    <w:basedOn w:val="Normale"/>
    <w:link w:val="TestonotaapidipaginaCarattere"/>
    <w:uiPriority w:val="99"/>
    <w:semiHidden/>
    <w:rsid w:val="00F7754C"/>
    <w:rPr>
      <w:sz w:val="20"/>
      <w:szCs w:val="20"/>
    </w:rPr>
  </w:style>
  <w:style w:type="character" w:customStyle="1" w:styleId="TestonotaapidipaginaCarattere">
    <w:name w:val="Testo nota a piè di pagina Carattere"/>
    <w:basedOn w:val="Carpredefinitoparagrafo"/>
    <w:link w:val="Testonotaapidipagina"/>
    <w:uiPriority w:val="99"/>
    <w:semiHidden/>
    <w:locked/>
    <w:rsid w:val="00F7754C"/>
    <w:rPr>
      <w:rFonts w:cs="Times New Roman"/>
    </w:rPr>
  </w:style>
  <w:style w:type="table" w:styleId="Grigliatabella">
    <w:name w:val="Table Grid"/>
    <w:basedOn w:val="Tabellanormale"/>
    <w:uiPriority w:val="59"/>
    <w:rsid w:val="00BC6D9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stofumetto">
    <w:name w:val="Balloon Text"/>
    <w:basedOn w:val="Normale"/>
    <w:link w:val="TestofumettoCarattere"/>
    <w:uiPriority w:val="99"/>
    <w:semiHidden/>
    <w:rsid w:val="002B047B"/>
    <w:rPr>
      <w:rFonts w:ascii="Segoe UI" w:hAnsi="Segoe UI"/>
      <w:sz w:val="18"/>
      <w:szCs w:val="18"/>
    </w:rPr>
  </w:style>
  <w:style w:type="character" w:customStyle="1" w:styleId="TestofumettoCarattere">
    <w:name w:val="Testo fumetto Carattere"/>
    <w:basedOn w:val="Carpredefinitoparagrafo"/>
    <w:link w:val="Testofumetto"/>
    <w:uiPriority w:val="99"/>
    <w:semiHidden/>
    <w:locked/>
    <w:rsid w:val="002B047B"/>
    <w:rPr>
      <w:rFonts w:ascii="Segoe UI" w:hAnsi="Segoe UI"/>
      <w:sz w:val="18"/>
    </w:rPr>
  </w:style>
  <w:style w:type="table" w:customStyle="1" w:styleId="Tabellasemplice-31">
    <w:name w:val="Tabella semplice - 31"/>
    <w:uiPriority w:val="99"/>
    <w:rsid w:val="00F462C7"/>
    <w:rPr>
      <w:rFonts w:ascii="Calibri" w:hAnsi="Calibri"/>
      <w:sz w:val="20"/>
      <w:szCs w:val="20"/>
      <w:lang w:eastAsia="en-US"/>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Testonotadichiusura">
    <w:name w:val="endnote text"/>
    <w:basedOn w:val="Normale"/>
    <w:link w:val="TestonotadichiusuraCarattere"/>
    <w:uiPriority w:val="99"/>
    <w:semiHidden/>
    <w:rsid w:val="00831DB4"/>
    <w:rPr>
      <w:sz w:val="20"/>
      <w:szCs w:val="20"/>
    </w:rPr>
  </w:style>
  <w:style w:type="character" w:customStyle="1" w:styleId="TestonotadichiusuraCarattere">
    <w:name w:val="Testo nota di chiusura Carattere"/>
    <w:basedOn w:val="Carpredefinitoparagrafo"/>
    <w:link w:val="Testonotadichiusura"/>
    <w:uiPriority w:val="99"/>
    <w:semiHidden/>
    <w:locked/>
    <w:rsid w:val="00831DB4"/>
    <w:rPr>
      <w:rFonts w:cs="Times New Roman"/>
    </w:rPr>
  </w:style>
  <w:style w:type="character" w:styleId="Rimandonotadichiusura">
    <w:name w:val="endnote reference"/>
    <w:basedOn w:val="Carpredefinitoparagrafo"/>
    <w:uiPriority w:val="99"/>
    <w:semiHidden/>
    <w:rsid w:val="00831DB4"/>
    <w:rPr>
      <w:rFonts w:cs="Times New Roman"/>
      <w:vertAlign w:val="superscript"/>
    </w:rPr>
  </w:style>
  <w:style w:type="paragraph" w:styleId="Paragrafoelenco">
    <w:name w:val="List Paragraph"/>
    <w:basedOn w:val="Normale"/>
    <w:uiPriority w:val="34"/>
    <w:qFormat/>
    <w:rsid w:val="00831DB4"/>
    <w:pPr>
      <w:ind w:left="708"/>
    </w:pPr>
    <w:rPr>
      <w:rFonts w:ascii="Arial" w:hAnsi="Arial"/>
      <w:sz w:val="20"/>
      <w:szCs w:val="20"/>
    </w:rPr>
  </w:style>
  <w:style w:type="paragraph" w:styleId="Nessunaspaziatura">
    <w:name w:val="No Spacing"/>
    <w:link w:val="NessunaspaziaturaCarattere"/>
    <w:uiPriority w:val="99"/>
    <w:qFormat/>
    <w:rsid w:val="00537446"/>
    <w:rPr>
      <w:rFonts w:ascii="Calibri" w:eastAsia="MS Mincho" w:hAnsi="Calibri"/>
    </w:rPr>
  </w:style>
  <w:style w:type="character" w:customStyle="1" w:styleId="NessunaspaziaturaCarattere">
    <w:name w:val="Nessuna spaziatura Carattere"/>
    <w:link w:val="Nessunaspaziatura"/>
    <w:uiPriority w:val="99"/>
    <w:locked/>
    <w:rsid w:val="00537446"/>
    <w:rPr>
      <w:rFonts w:ascii="Calibri" w:eastAsia="MS Mincho" w:hAnsi="Calibri"/>
      <w:sz w:val="22"/>
    </w:rPr>
  </w:style>
  <w:style w:type="paragraph" w:styleId="Pidipagina">
    <w:name w:val="footer"/>
    <w:basedOn w:val="Normale"/>
    <w:link w:val="PidipaginaCarattere"/>
    <w:uiPriority w:val="99"/>
    <w:rsid w:val="004D2198"/>
    <w:pPr>
      <w:tabs>
        <w:tab w:val="center" w:pos="4819"/>
        <w:tab w:val="right" w:pos="9638"/>
      </w:tabs>
    </w:pPr>
  </w:style>
  <w:style w:type="character" w:customStyle="1" w:styleId="PidipaginaCarattere">
    <w:name w:val="Piè di pagina Carattere"/>
    <w:basedOn w:val="Carpredefinitoparagrafo"/>
    <w:link w:val="Pidipagina"/>
    <w:uiPriority w:val="99"/>
    <w:locked/>
    <w:rsid w:val="004D2198"/>
    <w:rPr>
      <w:sz w:val="24"/>
    </w:rPr>
  </w:style>
  <w:style w:type="character" w:styleId="Numeropagina">
    <w:name w:val="page number"/>
    <w:basedOn w:val="Carpredefinitoparagrafo"/>
    <w:uiPriority w:val="99"/>
    <w:rsid w:val="00161156"/>
    <w:rPr>
      <w:rFonts w:cs="Times New Roman"/>
    </w:rPr>
  </w:style>
  <w:style w:type="paragraph" w:customStyle="1" w:styleId="tbltext1">
    <w:name w:val="tbltext1"/>
    <w:basedOn w:val="Normale"/>
    <w:uiPriority w:val="99"/>
    <w:rsid w:val="00161156"/>
    <w:pPr>
      <w:spacing w:before="100" w:beforeAutospacing="1" w:after="100" w:afterAutospacing="1"/>
    </w:pPr>
    <w:rPr>
      <w:rFonts w:ascii="Verdana" w:hAnsi="Verdana"/>
      <w:color w:val="006699"/>
      <w:sz w:val="15"/>
      <w:szCs w:val="15"/>
    </w:rPr>
  </w:style>
  <w:style w:type="paragraph" w:styleId="Testonormale">
    <w:name w:val="Plain Text"/>
    <w:basedOn w:val="Normale"/>
    <w:link w:val="TestonormaleCarattere"/>
    <w:uiPriority w:val="99"/>
    <w:semiHidden/>
    <w:rsid w:val="004A153C"/>
    <w:rPr>
      <w:rFonts w:ascii="Courier New" w:hAnsi="Courier New"/>
      <w:sz w:val="20"/>
      <w:szCs w:val="20"/>
    </w:rPr>
  </w:style>
  <w:style w:type="character" w:customStyle="1" w:styleId="TestonormaleCarattere">
    <w:name w:val="Testo normale Carattere"/>
    <w:basedOn w:val="Carpredefinitoparagrafo"/>
    <w:link w:val="Testonormale"/>
    <w:uiPriority w:val="99"/>
    <w:semiHidden/>
    <w:locked/>
    <w:rsid w:val="004A153C"/>
    <w:rPr>
      <w:rFonts w:ascii="Courier New" w:hAnsi="Courier New"/>
    </w:rPr>
  </w:style>
  <w:style w:type="table" w:customStyle="1" w:styleId="Grigliatabellachiara1">
    <w:name w:val="Griglia tabella chiara1"/>
    <w:uiPriority w:val="99"/>
    <w:rsid w:val="00860A77"/>
    <w:rPr>
      <w:sz w:val="20"/>
      <w:szCs w:val="20"/>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styleId="Rimandocommento">
    <w:name w:val="annotation reference"/>
    <w:basedOn w:val="Carpredefinitoparagrafo"/>
    <w:uiPriority w:val="99"/>
    <w:semiHidden/>
    <w:rsid w:val="0040005A"/>
    <w:rPr>
      <w:rFonts w:cs="Times New Roman"/>
      <w:sz w:val="16"/>
    </w:rPr>
  </w:style>
  <w:style w:type="paragraph" w:styleId="Testocommento">
    <w:name w:val="annotation text"/>
    <w:basedOn w:val="Normale"/>
    <w:link w:val="TestocommentoCarattere"/>
    <w:uiPriority w:val="99"/>
    <w:semiHidden/>
    <w:rsid w:val="0040005A"/>
    <w:rPr>
      <w:sz w:val="20"/>
      <w:szCs w:val="20"/>
    </w:rPr>
  </w:style>
  <w:style w:type="character" w:customStyle="1" w:styleId="TestocommentoCarattere">
    <w:name w:val="Testo commento Carattere"/>
    <w:basedOn w:val="Carpredefinitoparagrafo"/>
    <w:link w:val="Testocommento"/>
    <w:uiPriority w:val="99"/>
    <w:semiHidden/>
    <w:locked/>
    <w:rsid w:val="0040005A"/>
    <w:rPr>
      <w:rFonts w:cs="Times New Roman"/>
    </w:rPr>
  </w:style>
  <w:style w:type="paragraph" w:styleId="Soggettocommento">
    <w:name w:val="annotation subject"/>
    <w:basedOn w:val="Testocommento"/>
    <w:next w:val="Testocommento"/>
    <w:link w:val="SoggettocommentoCarattere"/>
    <w:uiPriority w:val="99"/>
    <w:semiHidden/>
    <w:rsid w:val="0040005A"/>
    <w:rPr>
      <w:b/>
      <w:bCs/>
    </w:rPr>
  </w:style>
  <w:style w:type="character" w:customStyle="1" w:styleId="SoggettocommentoCarattere">
    <w:name w:val="Soggetto commento Carattere"/>
    <w:basedOn w:val="TestocommentoCarattere"/>
    <w:link w:val="Soggettocommento"/>
    <w:uiPriority w:val="99"/>
    <w:semiHidden/>
    <w:locked/>
    <w:rsid w:val="0040005A"/>
    <w:rPr>
      <w:rFonts w:cs="Times New Roman"/>
      <w:b/>
    </w:rPr>
  </w:style>
  <w:style w:type="paragraph" w:styleId="Sommario2">
    <w:name w:val="toc 2"/>
    <w:basedOn w:val="Normale"/>
    <w:next w:val="Normale"/>
    <w:autoRedefine/>
    <w:uiPriority w:val="39"/>
    <w:rsid w:val="0039147B"/>
    <w:pPr>
      <w:spacing w:after="100" w:line="259" w:lineRule="auto"/>
      <w:ind w:left="220"/>
    </w:pPr>
    <w:rPr>
      <w:rFonts w:ascii="Cambria" w:eastAsia="MS ??" w:hAnsi="Cambria"/>
      <w:sz w:val="22"/>
      <w:szCs w:val="22"/>
    </w:rPr>
  </w:style>
  <w:style w:type="table" w:customStyle="1" w:styleId="Tabellagriglia5scura-colore11">
    <w:name w:val="Tabella griglia 5 scura - colore 11"/>
    <w:basedOn w:val="Tabellanormale"/>
    <w:uiPriority w:val="50"/>
    <w:rsid w:val="00A46B1A"/>
    <w:pPr>
      <w:spacing w:before="200"/>
    </w:pPr>
    <w:rPr>
      <w:rFonts w:asciiTheme="minorHAnsi" w:eastAsiaTheme="minorEastAsia" w:hAnsiTheme="minorHAnsi" w:cstheme="minorBidi"/>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settoreccnl">
    <w:name w:val="settoreccnl"/>
    <w:basedOn w:val="Carpredefinitoparagrafo"/>
    <w:rsid w:val="00A46B1A"/>
  </w:style>
  <w:style w:type="character" w:customStyle="1" w:styleId="tipoprovccnl">
    <w:name w:val="tipoprovccnl"/>
    <w:basedOn w:val="Carpredefinitoparagrafo"/>
    <w:rsid w:val="00A46B1A"/>
  </w:style>
  <w:style w:type="character" w:customStyle="1" w:styleId="titoloccnl">
    <w:name w:val="titoloccnl"/>
    <w:basedOn w:val="Carpredefinitoparagrafo"/>
    <w:rsid w:val="00A46B1A"/>
  </w:style>
  <w:style w:type="character" w:styleId="Enfasigrassetto">
    <w:name w:val="Strong"/>
    <w:basedOn w:val="Carpredefinitoparagrafo"/>
    <w:qFormat/>
    <w:locked/>
    <w:rsid w:val="00A46B1A"/>
    <w:rPr>
      <w:b/>
      <w:bCs/>
    </w:rPr>
  </w:style>
  <w:style w:type="character" w:styleId="Riferimentointenso">
    <w:name w:val="Intense Reference"/>
    <w:basedOn w:val="Carpredefinitoparagrafo"/>
    <w:uiPriority w:val="32"/>
    <w:qFormat/>
    <w:rsid w:val="00AC7FB4"/>
    <w:rPr>
      <w:b/>
      <w:bCs/>
      <w:smallCaps/>
      <w:color w:val="4F81BD" w:themeColor="accent1"/>
      <w:spacing w:val="5"/>
    </w:rPr>
  </w:style>
  <w:style w:type="paragraph" w:styleId="Titolosommario">
    <w:name w:val="TOC Heading"/>
    <w:basedOn w:val="Titolo1"/>
    <w:next w:val="Normale"/>
    <w:uiPriority w:val="39"/>
    <w:unhideWhenUsed/>
    <w:qFormat/>
    <w:rsid w:val="00AC7FB4"/>
    <w:pPr>
      <w:keepLines/>
      <w:spacing w:before="240" w:line="259" w:lineRule="auto"/>
      <w:ind w:left="0" w:right="0"/>
      <w:jc w:val="left"/>
      <w:outlineLvl w:val="9"/>
    </w:pPr>
    <w:rPr>
      <w:rFonts w:asciiTheme="majorHAnsi" w:eastAsiaTheme="majorEastAsia" w:hAnsiTheme="majorHAnsi" w:cstheme="majorBidi"/>
      <w:b w:val="0"/>
      <w:color w:val="365F91" w:themeColor="accent1" w:themeShade="BF"/>
      <w:sz w:val="32"/>
      <w:szCs w:val="32"/>
    </w:rPr>
  </w:style>
  <w:style w:type="paragraph" w:styleId="Sommario1">
    <w:name w:val="toc 1"/>
    <w:basedOn w:val="Normale"/>
    <w:next w:val="Normale"/>
    <w:autoRedefine/>
    <w:uiPriority w:val="39"/>
    <w:unhideWhenUsed/>
    <w:locked/>
    <w:rsid w:val="00AC7FB4"/>
    <w:pPr>
      <w:spacing w:after="100"/>
    </w:pPr>
  </w:style>
  <w:style w:type="paragraph" w:customStyle="1" w:styleId="Paragrafoelenco1">
    <w:name w:val="Paragrafo elenco1"/>
    <w:basedOn w:val="Normale"/>
    <w:uiPriority w:val="99"/>
    <w:rsid w:val="00337E61"/>
    <w:pPr>
      <w:spacing w:before="200" w:after="200" w:line="276" w:lineRule="auto"/>
      <w:ind w:left="720"/>
      <w:contextualSpacing/>
    </w:pPr>
    <w:rPr>
      <w:rFonts w:ascii="Calibri" w:hAnsi="Calibri"/>
      <w:sz w:val="20"/>
      <w:szCs w:val="20"/>
    </w:rPr>
  </w:style>
  <w:style w:type="paragraph" w:styleId="Revisione">
    <w:name w:val="Revision"/>
    <w:hidden/>
    <w:uiPriority w:val="99"/>
    <w:semiHidden/>
    <w:rsid w:val="0087719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304893">
      <w:marLeft w:val="0"/>
      <w:marRight w:val="0"/>
      <w:marTop w:val="0"/>
      <w:marBottom w:val="0"/>
      <w:divBdr>
        <w:top w:val="none" w:sz="0" w:space="0" w:color="auto"/>
        <w:left w:val="none" w:sz="0" w:space="0" w:color="auto"/>
        <w:bottom w:val="none" w:sz="0" w:space="0" w:color="auto"/>
        <w:right w:val="none" w:sz="0" w:space="0" w:color="auto"/>
      </w:divBdr>
      <w:divsChild>
        <w:div w:id="548304892">
          <w:marLeft w:val="446"/>
          <w:marRight w:val="0"/>
          <w:marTop w:val="0"/>
          <w:marBottom w:val="0"/>
          <w:divBdr>
            <w:top w:val="none" w:sz="0" w:space="0" w:color="auto"/>
            <w:left w:val="none" w:sz="0" w:space="0" w:color="auto"/>
            <w:bottom w:val="none" w:sz="0" w:space="0" w:color="auto"/>
            <w:right w:val="none" w:sz="0" w:space="0" w:color="auto"/>
          </w:divBdr>
        </w:div>
        <w:div w:id="548304894">
          <w:marLeft w:val="446"/>
          <w:marRight w:val="0"/>
          <w:marTop w:val="0"/>
          <w:marBottom w:val="0"/>
          <w:divBdr>
            <w:top w:val="none" w:sz="0" w:space="0" w:color="auto"/>
            <w:left w:val="none" w:sz="0" w:space="0" w:color="auto"/>
            <w:bottom w:val="none" w:sz="0" w:space="0" w:color="auto"/>
            <w:right w:val="none" w:sz="0" w:space="0" w:color="auto"/>
          </w:divBdr>
        </w:div>
      </w:divsChild>
    </w:div>
    <w:div w:id="548304895">
      <w:marLeft w:val="0"/>
      <w:marRight w:val="0"/>
      <w:marTop w:val="0"/>
      <w:marBottom w:val="0"/>
      <w:divBdr>
        <w:top w:val="none" w:sz="0" w:space="0" w:color="auto"/>
        <w:left w:val="none" w:sz="0" w:space="0" w:color="auto"/>
        <w:bottom w:val="none" w:sz="0" w:space="0" w:color="auto"/>
        <w:right w:val="none" w:sz="0" w:space="0" w:color="auto"/>
      </w:divBdr>
      <w:divsChild>
        <w:div w:id="548304896">
          <w:marLeft w:val="446"/>
          <w:marRight w:val="0"/>
          <w:marTop w:val="0"/>
          <w:marBottom w:val="0"/>
          <w:divBdr>
            <w:top w:val="none" w:sz="0" w:space="0" w:color="auto"/>
            <w:left w:val="none" w:sz="0" w:space="0" w:color="auto"/>
            <w:bottom w:val="none" w:sz="0" w:space="0" w:color="auto"/>
            <w:right w:val="none" w:sz="0" w:space="0" w:color="auto"/>
          </w:divBdr>
        </w:div>
        <w:div w:id="548304897">
          <w:marLeft w:val="446"/>
          <w:marRight w:val="0"/>
          <w:marTop w:val="0"/>
          <w:marBottom w:val="0"/>
          <w:divBdr>
            <w:top w:val="none" w:sz="0" w:space="0" w:color="auto"/>
            <w:left w:val="none" w:sz="0" w:space="0" w:color="auto"/>
            <w:bottom w:val="none" w:sz="0" w:space="0" w:color="auto"/>
            <w:right w:val="none" w:sz="0" w:space="0" w:color="auto"/>
          </w:divBdr>
        </w:div>
      </w:divsChild>
    </w:div>
    <w:div w:id="575674175">
      <w:bodyDiv w:val="1"/>
      <w:marLeft w:val="0"/>
      <w:marRight w:val="0"/>
      <w:marTop w:val="0"/>
      <w:marBottom w:val="0"/>
      <w:divBdr>
        <w:top w:val="none" w:sz="0" w:space="0" w:color="auto"/>
        <w:left w:val="none" w:sz="0" w:space="0" w:color="auto"/>
        <w:bottom w:val="none" w:sz="0" w:space="0" w:color="auto"/>
        <w:right w:val="none" w:sz="0" w:space="0" w:color="auto"/>
      </w:divBdr>
      <w:divsChild>
        <w:div w:id="28766864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0BE20-2C23-4C0D-8AE4-A1D74CF01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4667</Words>
  <Characters>26608</Characters>
  <Application>Microsoft Office Word</Application>
  <DocSecurity>0</DocSecurity>
  <Lines>221</Lines>
  <Paragraphs>62</Paragraphs>
  <ScaleCrop>false</ScaleCrop>
  <HeadingPairs>
    <vt:vector size="2" baseType="variant">
      <vt:variant>
        <vt:lpstr>Titolo</vt:lpstr>
      </vt:variant>
      <vt:variant>
        <vt:i4>1</vt:i4>
      </vt:variant>
    </vt:vector>
  </HeadingPairs>
  <TitlesOfParts>
    <vt:vector size="1" baseType="lpstr">
      <vt:lpstr>apprendistato vademecum</vt:lpstr>
    </vt:vector>
  </TitlesOfParts>
  <Company>Italia Lavoro S.p.a.</Company>
  <LinksUpToDate>false</LinksUpToDate>
  <CharactersWithSpaces>31213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apprendistato vademecum</dc:title>
  <dc:subject/>
  <dc:creator>Italia Lavoro S.p.A.</dc:creator>
  <cp:keywords/>
  <dc:description/>
  <cp:lastModifiedBy>Simona Salinari</cp:lastModifiedBy>
  <cp:revision>4</cp:revision>
  <cp:lastPrinted>2016-05-19T12:14:00Z</cp:lastPrinted>
  <dcterms:created xsi:type="dcterms:W3CDTF">2016-05-24T10:29:00Z</dcterms:created>
  <dcterms:modified xsi:type="dcterms:W3CDTF">2016-06-22T13:10:00Z</dcterms:modified>
</cp:coreProperties>
</file>