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E4" w:rsidRPr="00E37AE4" w:rsidRDefault="00E37AE4" w:rsidP="00E37AE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37AE4" w:rsidRPr="00E37AE4" w:rsidRDefault="002661A9" w:rsidP="00E37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Verdana" w:hAnsi="Verdana"/>
          <w:b/>
          <w:color w:val="0070C0"/>
          <w:sz w:val="20"/>
          <w:szCs w:val="20"/>
        </w:rPr>
      </w:pPr>
      <w:r>
        <w:rPr>
          <w:rFonts w:ascii="Verdana" w:hAnsi="Verdana"/>
          <w:b/>
          <w:color w:val="0070C0"/>
          <w:sz w:val="20"/>
          <w:szCs w:val="20"/>
        </w:rPr>
        <w:t>S</w:t>
      </w:r>
      <w:r w:rsidR="00B66F70">
        <w:rPr>
          <w:rFonts w:ascii="Verdana" w:hAnsi="Verdana"/>
          <w:b/>
          <w:color w:val="0070C0"/>
          <w:sz w:val="20"/>
          <w:szCs w:val="20"/>
        </w:rPr>
        <w:t xml:space="preserve">ostegno all’autoimpiego e all’autoimprenditorialità </w:t>
      </w:r>
    </w:p>
    <w:p w:rsidR="00B66F70" w:rsidRPr="00B66F70" w:rsidRDefault="00B66F70" w:rsidP="00B66F7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it-IT"/>
        </w:rPr>
      </w:pPr>
    </w:p>
    <w:p w:rsidR="00B66F70" w:rsidRPr="00B66F70" w:rsidRDefault="00B66F70" w:rsidP="00B66F7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>Vuoi metterti in proprio? Pensi di avere una buona idea imprenditoriale ed essere in grado di realizzarla?</w:t>
      </w:r>
    </w:p>
    <w:p w:rsidR="00B66F70" w:rsidRPr="00B66F70" w:rsidRDefault="00B66F70" w:rsidP="00B66F7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it-IT"/>
        </w:rPr>
      </w:pPr>
    </w:p>
    <w:p w:rsidR="00B66F70" w:rsidRPr="00B66F70" w:rsidRDefault="00B66F70" w:rsidP="00B66F7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>Per i giovani fino a 29 anni, sono previsti servizi in grado di rispondere ai diversi bisogni in fase di startup e  nelle fasi successive, favorendo l'accesso a incentivi per la creazione di impresa (ad esclusione del contributo a fondo perduto) e/o l'attivazione degli incentivi pubblici nazionali e regionali.</w:t>
      </w:r>
    </w:p>
    <w:p w:rsidR="00B66F70" w:rsidRPr="00B66F70" w:rsidRDefault="00B66F70" w:rsidP="00B66F7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it-IT"/>
        </w:rPr>
      </w:pPr>
    </w:p>
    <w:p w:rsidR="00B66F70" w:rsidRPr="00B66F70" w:rsidRDefault="00B66F70" w:rsidP="00B66F7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 xml:space="preserve">Operatori qualificati dei Servizi per l'Impiego ti offriranno </w:t>
      </w:r>
      <w:r w:rsidRPr="00B66F70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assistenza personalizzata</w:t>
      </w: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 xml:space="preserve"> nelle varie fasi del progetto imprenditoriale: dallo startup all'accesso agli strumenti di credito e </w:t>
      </w:r>
      <w:proofErr w:type="spellStart"/>
      <w:r w:rsidRPr="00B66F70">
        <w:rPr>
          <w:rFonts w:ascii="Verdana" w:eastAsia="Times New Roman" w:hAnsi="Verdana" w:cs="Arial"/>
          <w:sz w:val="20"/>
          <w:szCs w:val="20"/>
          <w:lang w:eastAsia="it-IT"/>
        </w:rPr>
        <w:t>microcredito</w:t>
      </w:r>
      <w:proofErr w:type="spellEnd"/>
      <w:r w:rsidRPr="00B66F70">
        <w:rPr>
          <w:rFonts w:ascii="Verdana" w:eastAsia="Times New Roman" w:hAnsi="Verdana" w:cs="Arial"/>
          <w:sz w:val="20"/>
          <w:szCs w:val="20"/>
          <w:lang w:eastAsia="it-IT"/>
        </w:rPr>
        <w:t>, alla fruizione degli incentivi.</w:t>
      </w:r>
    </w:p>
    <w:p w:rsidR="00B66F70" w:rsidRPr="00B66F70" w:rsidRDefault="00B66F70" w:rsidP="00B66F7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it-IT"/>
        </w:rPr>
      </w:pPr>
    </w:p>
    <w:p w:rsidR="00B66F70" w:rsidRPr="00B66F70" w:rsidRDefault="00B66F70" w:rsidP="00B66F7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 xml:space="preserve">Dopo le azioni preliminari, informative e di consulenza, ti sarà proposto un </w:t>
      </w:r>
      <w:r w:rsidRPr="00B66F70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percorso mirato</w:t>
      </w: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 xml:space="preserve"> che si svolgerà nelle </w:t>
      </w:r>
      <w:r w:rsidRPr="00B66F70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seguenti fasi</w:t>
      </w: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 xml:space="preserve">: </w:t>
      </w:r>
    </w:p>
    <w:p w:rsidR="00B66F70" w:rsidRPr="00B66F70" w:rsidRDefault="00B66F70" w:rsidP="00B66F70">
      <w:pPr>
        <w:pStyle w:val="Paragrafoelenco"/>
        <w:numPr>
          <w:ilvl w:val="0"/>
          <w:numId w:val="7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 xml:space="preserve">formazione per il business </w:t>
      </w:r>
      <w:proofErr w:type="spellStart"/>
      <w:r w:rsidRPr="00B66F70">
        <w:rPr>
          <w:rFonts w:ascii="Verdana" w:eastAsia="Times New Roman" w:hAnsi="Verdana" w:cs="Arial"/>
          <w:sz w:val="20"/>
          <w:szCs w:val="20"/>
          <w:lang w:eastAsia="it-IT"/>
        </w:rPr>
        <w:t>plan</w:t>
      </w:r>
      <w:proofErr w:type="spellEnd"/>
      <w:r w:rsidRPr="00B66F70">
        <w:rPr>
          <w:rFonts w:ascii="Verdana" w:eastAsia="Times New Roman" w:hAnsi="Verdana" w:cs="Arial"/>
          <w:sz w:val="20"/>
          <w:szCs w:val="20"/>
          <w:lang w:eastAsia="it-IT"/>
        </w:rPr>
        <w:t xml:space="preserve"> (il documento che sintetizza le caratteristiche del progetto imprenditoriale)</w:t>
      </w:r>
    </w:p>
    <w:p w:rsidR="00B66F70" w:rsidRPr="00B66F70" w:rsidRDefault="00B66F70" w:rsidP="00B66F70">
      <w:pPr>
        <w:pStyle w:val="Paragrafoelenco"/>
        <w:numPr>
          <w:ilvl w:val="0"/>
          <w:numId w:val="7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 xml:space="preserve">assistenza personalizzata per la stesura del business </w:t>
      </w:r>
      <w:proofErr w:type="spellStart"/>
      <w:r w:rsidRPr="00B66F70">
        <w:rPr>
          <w:rFonts w:ascii="Verdana" w:eastAsia="Times New Roman" w:hAnsi="Verdana" w:cs="Arial"/>
          <w:sz w:val="20"/>
          <w:szCs w:val="20"/>
          <w:lang w:eastAsia="it-IT"/>
        </w:rPr>
        <w:t>plan</w:t>
      </w:r>
      <w:proofErr w:type="spellEnd"/>
    </w:p>
    <w:p w:rsidR="00B66F70" w:rsidRPr="00B66F70" w:rsidRDefault="00B66F70" w:rsidP="00B66F70">
      <w:pPr>
        <w:pStyle w:val="Paragrafoelenco"/>
        <w:numPr>
          <w:ilvl w:val="0"/>
          <w:numId w:val="7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>supporto all'accesso al credito e alla finanziabilità</w:t>
      </w:r>
    </w:p>
    <w:p w:rsidR="00B66F70" w:rsidRPr="00B66F70" w:rsidRDefault="00B66F70" w:rsidP="00B66F70">
      <w:pPr>
        <w:pStyle w:val="Paragrafoelenco"/>
        <w:numPr>
          <w:ilvl w:val="0"/>
          <w:numId w:val="7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>servizi a sostegno della costituzione dell'impresa</w:t>
      </w:r>
    </w:p>
    <w:p w:rsidR="00B66F70" w:rsidRPr="00B66F70" w:rsidRDefault="00B66F70" w:rsidP="00B66F70">
      <w:pPr>
        <w:pStyle w:val="Paragrafoelenco"/>
        <w:numPr>
          <w:ilvl w:val="0"/>
          <w:numId w:val="7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>sostegno allo startup</w:t>
      </w:r>
    </w:p>
    <w:p w:rsidR="00B66F70" w:rsidRPr="00B66F70" w:rsidRDefault="00B66F70" w:rsidP="00B66F7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</w:p>
    <w:p w:rsidR="00B66F70" w:rsidRPr="00B66F70" w:rsidRDefault="00B66F70" w:rsidP="00B66F7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>Se la tua idea imprenditoriale sarà valutata positivamente, potrai avere facilitazioni nell'accesso al credito attraverso un Fondo di Garanzia, anche se non disponi delle garanzie necessarie per ottenere un prestito bancario.</w:t>
      </w:r>
    </w:p>
    <w:p w:rsidR="00B66F70" w:rsidRDefault="00B66F70" w:rsidP="00B66F7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</w:p>
    <w:p w:rsidR="00B66F70" w:rsidRPr="00B66F70" w:rsidRDefault="00B66F70" w:rsidP="00B66F7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>Gli attori</w:t>
      </w:r>
      <w:r w:rsidRPr="00B66F70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 xml:space="preserve"> </w:t>
      </w: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>che direttamente o indirettamente ti aiuteranno a realizzare la tua idea imprenditoriale sono</w:t>
      </w:r>
      <w:r w:rsidRPr="00B66F70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>:</w:t>
      </w:r>
    </w:p>
    <w:p w:rsidR="00B66F70" w:rsidRPr="00B66F70" w:rsidRDefault="00B66F70" w:rsidP="00B66F7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</w:p>
    <w:p w:rsidR="00B66F70" w:rsidRPr="00B66F70" w:rsidRDefault="00B66F70" w:rsidP="00B66F7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hyperlink r:id="rId6" w:tgtFrame="_blank" w:tooltip="vai a www.camcom.gov.it" w:history="1">
        <w:r w:rsidRPr="00B66F70">
          <w:rPr>
            <w:rFonts w:ascii="Verdana" w:eastAsia="Times New Roman" w:hAnsi="Verdana" w:cs="Arial"/>
            <w:sz w:val="20"/>
            <w:szCs w:val="20"/>
            <w:u w:val="single"/>
            <w:lang w:eastAsia="it-IT"/>
          </w:rPr>
          <w:t>Sistema delle Camere di Commercio</w:t>
        </w:r>
      </w:hyperlink>
      <w:r w:rsidRPr="00B66F70">
        <w:rPr>
          <w:rFonts w:ascii="Verdana" w:eastAsia="Times New Roman" w:hAnsi="Verdana" w:cs="Arial"/>
          <w:sz w:val="20"/>
          <w:szCs w:val="20"/>
          <w:lang w:eastAsia="it-IT"/>
        </w:rPr>
        <w:t xml:space="preserve"> (</w:t>
      </w:r>
      <w:hyperlink r:id="rId7" w:history="1">
        <w:r w:rsidRPr="00B66F70">
          <w:rPr>
            <w:rStyle w:val="Collegamentoipertestuale"/>
            <w:rFonts w:ascii="Verdana" w:eastAsia="Times New Roman" w:hAnsi="Verdana" w:cs="Arial"/>
            <w:sz w:val="20"/>
            <w:szCs w:val="20"/>
            <w:lang w:eastAsia="it-IT"/>
          </w:rPr>
          <w:t>http://www.camcom.gov.it/</w:t>
        </w:r>
      </w:hyperlink>
      <w:r w:rsidRPr="00B66F70">
        <w:rPr>
          <w:rFonts w:ascii="Verdana" w:eastAsia="Times New Roman" w:hAnsi="Verdana" w:cs="Arial"/>
          <w:sz w:val="20"/>
          <w:szCs w:val="20"/>
          <w:lang w:eastAsia="it-IT"/>
        </w:rPr>
        <w:t xml:space="preserve">), </w:t>
      </w:r>
    </w:p>
    <w:p w:rsidR="00B66F70" w:rsidRPr="00B66F70" w:rsidRDefault="00B66F70" w:rsidP="00B66F7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hyperlink r:id="rId8" w:tgtFrame="_blank" w:tooltip="vai a www.invitalia.it" w:history="1">
        <w:r w:rsidRPr="00B66F70">
          <w:rPr>
            <w:rFonts w:ascii="Verdana" w:eastAsia="Times New Roman" w:hAnsi="Verdana" w:cs="Arial"/>
            <w:sz w:val="20"/>
            <w:szCs w:val="20"/>
            <w:u w:val="single"/>
            <w:lang w:eastAsia="it-IT"/>
          </w:rPr>
          <w:t>Invitalia</w:t>
        </w:r>
      </w:hyperlink>
      <w:r w:rsidRPr="00B66F70">
        <w:rPr>
          <w:rFonts w:ascii="Verdana" w:eastAsia="Times New Roman" w:hAnsi="Verdana" w:cs="Arial"/>
          <w:sz w:val="20"/>
          <w:szCs w:val="20"/>
          <w:lang w:eastAsia="it-IT"/>
        </w:rPr>
        <w:t xml:space="preserve"> </w:t>
      </w:r>
      <w:hyperlink r:id="rId9" w:history="1">
        <w:r w:rsidRPr="00B66F70">
          <w:rPr>
            <w:rStyle w:val="Collegamentoipertestuale"/>
            <w:rFonts w:ascii="Verdana" w:eastAsia="Times New Roman" w:hAnsi="Verdana" w:cs="Arial"/>
            <w:sz w:val="20"/>
            <w:szCs w:val="20"/>
            <w:lang w:eastAsia="it-IT"/>
          </w:rPr>
          <w:t>http://www.invitalia.it/site/ita/home.html</w:t>
        </w:r>
      </w:hyperlink>
    </w:p>
    <w:p w:rsidR="00B66F70" w:rsidRPr="00B66F70" w:rsidRDefault="00B66F70" w:rsidP="00B66F7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 xml:space="preserve">Servizi per l'autoimpiego </w:t>
      </w:r>
    </w:p>
    <w:p w:rsidR="00B66F70" w:rsidRDefault="00B66F70" w:rsidP="00B66F7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>l'</w:t>
      </w:r>
      <w:proofErr w:type="spellStart"/>
      <w:r w:rsidRPr="00B66F70">
        <w:rPr>
          <w:rFonts w:ascii="Verdana" w:eastAsia="Times New Roman" w:hAnsi="Verdana" w:cs="Arial"/>
          <w:sz w:val="20"/>
          <w:szCs w:val="20"/>
          <w:lang w:eastAsia="it-IT"/>
        </w:rPr>
        <w:t>autoimpresa</w:t>
      </w:r>
      <w:proofErr w:type="spellEnd"/>
      <w:r w:rsidRPr="00B66F70">
        <w:rPr>
          <w:rFonts w:ascii="Verdana" w:eastAsia="Times New Roman" w:hAnsi="Verdana" w:cs="Arial"/>
          <w:sz w:val="20"/>
          <w:szCs w:val="20"/>
          <w:lang w:eastAsia="it-IT"/>
        </w:rPr>
        <w:t xml:space="preserve"> avviati presso i Servizi competenti al lavoro, </w:t>
      </w:r>
    </w:p>
    <w:p w:rsidR="00B66F70" w:rsidRDefault="00B66F70" w:rsidP="00B66F7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 xml:space="preserve">Regioni ed Enti locali, con particolare riguardo per i SUAP (Sportelli Unici delle Attività Produttive) dei Comuni, </w:t>
      </w:r>
    </w:p>
    <w:p w:rsidR="00B66F70" w:rsidRDefault="00B66F70" w:rsidP="00B66F7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 xml:space="preserve">Associazioni di categoria, </w:t>
      </w:r>
    </w:p>
    <w:p w:rsidR="00B66F70" w:rsidRDefault="00B66F70" w:rsidP="00B66F7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 xml:space="preserve">Università, </w:t>
      </w:r>
    </w:p>
    <w:p w:rsidR="00B66F70" w:rsidRPr="00B66F70" w:rsidRDefault="00B66F70" w:rsidP="00B66F7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B66F70">
        <w:rPr>
          <w:rFonts w:ascii="Verdana" w:eastAsia="Times New Roman" w:hAnsi="Verdana" w:cs="Arial"/>
          <w:sz w:val="20"/>
          <w:szCs w:val="20"/>
          <w:lang w:eastAsia="it-IT"/>
        </w:rPr>
        <w:t>organismi non profit ecc.</w:t>
      </w:r>
    </w:p>
    <w:p w:rsidR="00704B35" w:rsidRDefault="00704B35" w:rsidP="00B66F7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704B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1311"/>
    <w:multiLevelType w:val="hybridMultilevel"/>
    <w:tmpl w:val="685AC5C8"/>
    <w:lvl w:ilvl="0" w:tplc="8578D18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3E47A4"/>
    <w:multiLevelType w:val="hybridMultilevel"/>
    <w:tmpl w:val="BCCC5F12"/>
    <w:lvl w:ilvl="0" w:tplc="8B6050AE">
      <w:numFmt w:val="bullet"/>
      <w:lvlText w:val="-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C82014"/>
    <w:multiLevelType w:val="hybridMultilevel"/>
    <w:tmpl w:val="C46E515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797F70"/>
    <w:multiLevelType w:val="hybridMultilevel"/>
    <w:tmpl w:val="805E1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A2134E"/>
    <w:multiLevelType w:val="hybridMultilevel"/>
    <w:tmpl w:val="4C920EA6"/>
    <w:lvl w:ilvl="0" w:tplc="53D46E48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0451DC4"/>
    <w:multiLevelType w:val="hybridMultilevel"/>
    <w:tmpl w:val="2878D6C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87199B"/>
    <w:multiLevelType w:val="multilevel"/>
    <w:tmpl w:val="2F680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785F2C3D"/>
    <w:multiLevelType w:val="hybridMultilevel"/>
    <w:tmpl w:val="9A321A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DC"/>
    <w:rsid w:val="002661A9"/>
    <w:rsid w:val="00704B35"/>
    <w:rsid w:val="00790F5F"/>
    <w:rsid w:val="009B71DC"/>
    <w:rsid w:val="00A1586F"/>
    <w:rsid w:val="00AD26DD"/>
    <w:rsid w:val="00B66F70"/>
    <w:rsid w:val="00C20A63"/>
    <w:rsid w:val="00DF3446"/>
    <w:rsid w:val="00E37AE4"/>
    <w:rsid w:val="00FA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26DD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66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66F70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66F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26DD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66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66F70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66F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6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036065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22669">
                          <w:marLeft w:val="0"/>
                          <w:marRight w:val="39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4717">
                              <w:marLeft w:val="150"/>
                              <w:marRight w:val="10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08806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/site/ita/home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amcom.gov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mcom.gov.it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vitalia.it/site/ita/home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Tonini</dc:creator>
  <cp:keywords/>
  <dc:description/>
  <cp:lastModifiedBy>Mario Tonini</cp:lastModifiedBy>
  <cp:revision>17</cp:revision>
  <dcterms:created xsi:type="dcterms:W3CDTF">2014-05-02T16:37:00Z</dcterms:created>
  <dcterms:modified xsi:type="dcterms:W3CDTF">2014-05-03T10:27:00Z</dcterms:modified>
</cp:coreProperties>
</file>